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A93" w:rsidRPr="000A180A" w:rsidRDefault="000A180A" w:rsidP="00312CB9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r w:rsidRPr="000A180A">
        <w:rPr>
          <w:rFonts w:ascii="Times New Roman" w:hAnsi="Times New Roman" w:cs="Times New Roman"/>
          <w:sz w:val="28"/>
          <w:szCs w:val="28"/>
        </w:rPr>
        <w:t>УДК 621.745.5:669.018.44</w:t>
      </w:r>
    </w:p>
    <w:p w:rsidR="00B13228" w:rsidRDefault="00F35898" w:rsidP="00312CB9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A93">
        <w:rPr>
          <w:rFonts w:ascii="Times New Roman" w:hAnsi="Times New Roman" w:cs="Times New Roman"/>
          <w:b/>
          <w:sz w:val="28"/>
          <w:szCs w:val="28"/>
        </w:rPr>
        <w:t xml:space="preserve">Ресурсосберегающая технология </w:t>
      </w:r>
      <w:r w:rsidR="00DE23D8" w:rsidRPr="00B17A93">
        <w:rPr>
          <w:rFonts w:ascii="Times New Roman" w:hAnsi="Times New Roman" w:cs="Times New Roman"/>
          <w:b/>
          <w:sz w:val="28"/>
          <w:szCs w:val="28"/>
        </w:rPr>
        <w:t xml:space="preserve">выплавки </w:t>
      </w:r>
      <w:r w:rsidRPr="00B17A93">
        <w:rPr>
          <w:rFonts w:ascii="Times New Roman" w:hAnsi="Times New Roman" w:cs="Times New Roman"/>
          <w:b/>
          <w:sz w:val="28"/>
          <w:szCs w:val="28"/>
        </w:rPr>
        <w:t xml:space="preserve">деформируемого сплава ВЖ175 </w:t>
      </w:r>
      <w:r w:rsidR="00DE23D8" w:rsidRPr="00B17A93">
        <w:rPr>
          <w:rFonts w:ascii="Times New Roman" w:hAnsi="Times New Roman" w:cs="Times New Roman"/>
          <w:b/>
          <w:sz w:val="28"/>
          <w:szCs w:val="28"/>
        </w:rPr>
        <w:t>с использованием некондиционных отходов</w:t>
      </w:r>
    </w:p>
    <w:p w:rsidR="001D302B" w:rsidRDefault="007B1E59" w:rsidP="00B17A9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Мин П.Г.</w:t>
      </w:r>
      <w:r w:rsidR="0064757D">
        <w:rPr>
          <w:rFonts w:ascii="Times New Roman" w:hAnsi="Times New Roman" w:cs="Times New Roman"/>
          <w:sz w:val="28"/>
          <w:szCs w:val="28"/>
        </w:rPr>
        <w:t>;</w:t>
      </w:r>
      <w:r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F21038" w:rsidRPr="00B17A93">
        <w:rPr>
          <w:rFonts w:ascii="Times New Roman" w:hAnsi="Times New Roman" w:cs="Times New Roman"/>
          <w:sz w:val="28"/>
          <w:szCs w:val="28"/>
        </w:rPr>
        <w:t>Вадеев В.Е.</w:t>
      </w:r>
      <w:r w:rsidR="0064757D">
        <w:rPr>
          <w:rFonts w:ascii="Times New Roman" w:hAnsi="Times New Roman" w:cs="Times New Roman"/>
          <w:sz w:val="28"/>
          <w:szCs w:val="28"/>
        </w:rPr>
        <w:t>;</w:t>
      </w:r>
      <w:r w:rsidR="00DE23D8"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4427C3" w:rsidRPr="00B17A93">
        <w:rPr>
          <w:rFonts w:ascii="Times New Roman" w:hAnsi="Times New Roman" w:cs="Times New Roman"/>
          <w:sz w:val="28"/>
          <w:szCs w:val="28"/>
        </w:rPr>
        <w:t>Калицев В.А.</w:t>
      </w:r>
      <w:r w:rsidR="00DD4B7F" w:rsidRPr="00B17A93">
        <w:rPr>
          <w:rFonts w:ascii="Times New Roman" w:hAnsi="Times New Roman" w:cs="Times New Roman"/>
          <w:sz w:val="28"/>
          <w:szCs w:val="28"/>
        </w:rPr>
        <w:t xml:space="preserve">, </w:t>
      </w:r>
      <w:r w:rsidR="0064757D">
        <w:rPr>
          <w:rFonts w:ascii="Times New Roman" w:hAnsi="Times New Roman" w:cs="Times New Roman"/>
          <w:sz w:val="28"/>
          <w:szCs w:val="28"/>
        </w:rPr>
        <w:t xml:space="preserve">к.т.н.; </w:t>
      </w:r>
      <w:r w:rsidR="00DD4B7F" w:rsidRPr="00B17A93">
        <w:rPr>
          <w:rFonts w:ascii="Times New Roman" w:hAnsi="Times New Roman" w:cs="Times New Roman"/>
          <w:sz w:val="28"/>
          <w:szCs w:val="28"/>
        </w:rPr>
        <w:t>Крамер В.В.</w:t>
      </w:r>
    </w:p>
    <w:p w:rsidR="00312CB9" w:rsidRPr="00312CB9" w:rsidRDefault="00312CB9" w:rsidP="00312CB9">
      <w:pPr>
        <w:spacing w:before="20" w:line="360" w:lineRule="auto"/>
        <w:contextualSpacing/>
        <w:jc w:val="both"/>
        <w:rPr>
          <w:rStyle w:val="a3"/>
          <w:rFonts w:ascii="Times New Roman" w:hAnsi="Times New Roman" w:cs="Times New Roman"/>
        </w:rPr>
      </w:pPr>
      <w:r w:rsidRPr="00312CB9">
        <w:rPr>
          <w:rStyle w:val="a3"/>
          <w:rFonts w:ascii="Times New Roman" w:hAnsi="Times New Roman" w:cs="Times New Roman"/>
        </w:rPr>
        <w:t>admin@viam.ru</w:t>
      </w:r>
    </w:p>
    <w:p w:rsidR="00C30597" w:rsidRPr="00312CB9" w:rsidRDefault="00C30597" w:rsidP="00312CB9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2CB9">
        <w:rPr>
          <w:rFonts w:ascii="Times New Roman" w:hAnsi="Times New Roman" w:cs="Times New Roman"/>
          <w:i/>
          <w:sz w:val="28"/>
          <w:szCs w:val="28"/>
        </w:rPr>
        <w:t xml:space="preserve">ФГУП «Всероссийский научно </w:t>
      </w:r>
      <w:r w:rsidR="00312CB9" w:rsidRPr="00312CB9">
        <w:rPr>
          <w:rFonts w:ascii="Times New Roman" w:hAnsi="Times New Roman" w:cs="Times New Roman"/>
          <w:i/>
          <w:sz w:val="28"/>
          <w:szCs w:val="28"/>
        </w:rPr>
        <w:t>-</w:t>
      </w:r>
      <w:r w:rsidRPr="00312CB9">
        <w:rPr>
          <w:rFonts w:ascii="Times New Roman" w:hAnsi="Times New Roman" w:cs="Times New Roman"/>
          <w:i/>
          <w:sz w:val="28"/>
          <w:szCs w:val="28"/>
        </w:rPr>
        <w:t xml:space="preserve"> исследовательский институт авиационных материалов» </w:t>
      </w:r>
      <w:r w:rsidR="00312CB9" w:rsidRPr="00312CB9">
        <w:rPr>
          <w:rFonts w:ascii="Times New Roman" w:hAnsi="Times New Roman" w:cs="Times New Roman"/>
          <w:i/>
          <w:sz w:val="28"/>
          <w:szCs w:val="28"/>
        </w:rPr>
        <w:t>ГНЦ РФ</w:t>
      </w:r>
      <w:r w:rsidRPr="00312CB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12CB9" w:rsidRPr="00312CB9">
        <w:rPr>
          <w:rFonts w:ascii="Times New Roman" w:hAnsi="Times New Roman" w:cs="Times New Roman"/>
          <w:i/>
          <w:sz w:val="28"/>
          <w:szCs w:val="28"/>
        </w:rPr>
        <w:t xml:space="preserve">г. </w:t>
      </w:r>
      <w:r w:rsidRPr="00312CB9">
        <w:rPr>
          <w:rFonts w:ascii="Times New Roman" w:hAnsi="Times New Roman" w:cs="Times New Roman"/>
          <w:i/>
          <w:sz w:val="28"/>
          <w:szCs w:val="28"/>
        </w:rPr>
        <w:t>Москва</w:t>
      </w:r>
    </w:p>
    <w:p w:rsidR="0064421F" w:rsidRPr="00B17A93" w:rsidRDefault="0064421F" w:rsidP="00B17A9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421F" w:rsidRPr="00312CB9" w:rsidRDefault="0064421F" w:rsidP="00312CB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2CB9">
        <w:rPr>
          <w:rFonts w:ascii="Times New Roman" w:hAnsi="Times New Roman" w:cs="Times New Roman"/>
          <w:b/>
          <w:i/>
          <w:sz w:val="28"/>
          <w:szCs w:val="28"/>
        </w:rPr>
        <w:t xml:space="preserve">Аннотация: </w:t>
      </w:r>
    </w:p>
    <w:p w:rsidR="009B4870" w:rsidRPr="00B17A93" w:rsidRDefault="009B4870" w:rsidP="00B17A9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Во ФГУП «ВИАМ» разработана ресурсосберегающая технология получения жаропрочного деформируемого сплава ВЖ175 для дисков турбины с использованием до 100% отходов, в том числе некондиционных. Разработанная технология позволяет получать металл, по содержанию легирующих элементов, примесей</w:t>
      </w:r>
      <w:r w:rsidR="007B1E59">
        <w:rPr>
          <w:rFonts w:ascii="Times New Roman" w:hAnsi="Times New Roman" w:cs="Times New Roman"/>
          <w:sz w:val="28"/>
          <w:szCs w:val="28"/>
        </w:rPr>
        <w:t>, структуре</w:t>
      </w:r>
      <w:r w:rsidRPr="00B17A93">
        <w:rPr>
          <w:rFonts w:ascii="Times New Roman" w:hAnsi="Times New Roman" w:cs="Times New Roman"/>
          <w:sz w:val="28"/>
          <w:szCs w:val="28"/>
        </w:rPr>
        <w:t xml:space="preserve"> и механическим свойствам не уступающий сплаву, изготовленному из свежих шихтовых материалов. При этом стоимость сплава, полученного с использованием до 100% отходов, включая некондиционные, на 20-30% ниже по сравнению со сплавом, выплавленным по промышленной технологии с использованием до 50% кондиционных отходов.</w:t>
      </w:r>
    </w:p>
    <w:p w:rsidR="00312CB9" w:rsidRPr="00312CB9" w:rsidRDefault="00312CB9" w:rsidP="00312CB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2CB9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312CB9" w:rsidRPr="00B17A93" w:rsidRDefault="00312CB9" w:rsidP="00312CB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отходы, вакуумная индукционная плавка, рафинирование, редкоземельные металлы, жаропрочный никелевый сплав, примеси.</w:t>
      </w:r>
    </w:p>
    <w:p w:rsidR="009B4870" w:rsidRPr="00B17A93" w:rsidRDefault="009B4870" w:rsidP="00B17A9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870" w:rsidRPr="00312CB9" w:rsidRDefault="00312CB9" w:rsidP="00312CB9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2CB9">
        <w:rPr>
          <w:rFonts w:ascii="Times New Roman" w:hAnsi="Times New Roman" w:cs="Times New Roman"/>
          <w:b/>
          <w:i/>
          <w:sz w:val="28"/>
          <w:szCs w:val="28"/>
        </w:rPr>
        <w:t>Abstract</w:t>
      </w:r>
      <w:r w:rsidR="009B4870" w:rsidRPr="00312CB9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9B4870" w:rsidRPr="00B17A93" w:rsidRDefault="009B4870" w:rsidP="00B17A9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7A93">
        <w:rPr>
          <w:rFonts w:ascii="Times New Roman" w:hAnsi="Times New Roman" w:cs="Times New Roman"/>
          <w:sz w:val="28"/>
          <w:szCs w:val="28"/>
          <w:lang w:val="en-US"/>
        </w:rPr>
        <w:t xml:space="preserve">The technology of manufacturing with using up to 100 % scrap, including off-grade scrap, of wrought superalloy VG175 for gas-turbine disks was developed in VIAM. This technology allows to produce metal, which is don`t </w:t>
      </w:r>
      <w:r w:rsidRPr="00B17A93">
        <w:rPr>
          <w:rFonts w:ascii="Times New Roman" w:hAnsi="Times New Roman" w:cs="Times New Roman"/>
          <w:sz w:val="28"/>
          <w:szCs w:val="28"/>
          <w:lang w:val="en-US"/>
        </w:rPr>
        <w:lastRenderedPageBreak/>
        <w:t>worse than the alloy made from pure charge materials in such parameters as the content of alloing elements, impurities</w:t>
      </w:r>
      <w:r w:rsidR="007B1E59" w:rsidRPr="007B1E5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B1E59">
        <w:rPr>
          <w:rFonts w:ascii="Times New Roman" w:hAnsi="Times New Roman" w:cs="Times New Roman"/>
          <w:sz w:val="28"/>
          <w:szCs w:val="28"/>
          <w:lang w:val="en-US"/>
        </w:rPr>
        <w:t>structure</w:t>
      </w:r>
      <w:r w:rsidRPr="00B17A93">
        <w:rPr>
          <w:rFonts w:ascii="Times New Roman" w:hAnsi="Times New Roman" w:cs="Times New Roman"/>
          <w:sz w:val="28"/>
          <w:szCs w:val="28"/>
          <w:lang w:val="en-US"/>
        </w:rPr>
        <w:t xml:space="preserve"> and mechanical properties.</w:t>
      </w:r>
    </w:p>
    <w:p w:rsidR="009B4870" w:rsidRPr="00B17A93" w:rsidRDefault="009B4870" w:rsidP="00B17A9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7A93">
        <w:rPr>
          <w:rFonts w:ascii="Times New Roman" w:hAnsi="Times New Roman" w:cs="Times New Roman"/>
          <w:sz w:val="28"/>
          <w:szCs w:val="28"/>
          <w:lang w:val="en-US"/>
        </w:rPr>
        <w:t>The cost of the alloy produced with using up to 100 % scrap, including non-standard scrap,  is 20-30 % lower in comparison with the alloy melted on industrial technology with utilization up to 50 % scrap.</w:t>
      </w:r>
    </w:p>
    <w:p w:rsidR="001D302B" w:rsidRPr="00B17A93" w:rsidRDefault="001D302B" w:rsidP="00B17A9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0F84" w:rsidRPr="00B17A93" w:rsidRDefault="00B14043" w:rsidP="00312C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A9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BD65C7" w:rsidRPr="00B17A93" w:rsidRDefault="00BD65C7" w:rsidP="00B17A93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Создание перспективных двигателей и других изделий авиационной техники невозможно без применения в них новых материалов, в числе которых важную роль играют никелевые жаропрочные сплавы, в значительной степени определяющие повышенный уровень тактико-технических характеристик, надежности и ресурса этих изделий [1</w:t>
      </w:r>
      <w:r w:rsidR="00E72A73">
        <w:rPr>
          <w:rFonts w:ascii="Times New Roman" w:hAnsi="Times New Roman" w:cs="Times New Roman"/>
          <w:sz w:val="28"/>
          <w:szCs w:val="28"/>
        </w:rPr>
        <w:t>-4</w:t>
      </w:r>
      <w:r w:rsidRPr="00B17A93">
        <w:rPr>
          <w:rFonts w:ascii="Times New Roman" w:hAnsi="Times New Roman" w:cs="Times New Roman"/>
          <w:sz w:val="28"/>
          <w:szCs w:val="28"/>
        </w:rPr>
        <w:t>].</w:t>
      </w:r>
    </w:p>
    <w:p w:rsidR="00BD65C7" w:rsidRPr="00B17A93" w:rsidRDefault="00FB45A0" w:rsidP="00B17A93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В</w:t>
      </w:r>
      <w:r w:rsidR="00BD65C7" w:rsidRPr="00B17A93">
        <w:rPr>
          <w:rFonts w:ascii="Times New Roman" w:hAnsi="Times New Roman" w:cs="Times New Roman"/>
          <w:sz w:val="28"/>
          <w:szCs w:val="28"/>
        </w:rPr>
        <w:t xml:space="preserve"> ВИАМе разработаны деформируемые никелевые жаропрочные сплавы для дисков турбины перспективных газотурбинных двигателей (ГТД) и промышленные технологии их производства, </w:t>
      </w:r>
      <w:r w:rsidRPr="00B17A93">
        <w:rPr>
          <w:rFonts w:ascii="Times New Roman" w:hAnsi="Times New Roman" w:cs="Times New Roman"/>
          <w:sz w:val="28"/>
          <w:szCs w:val="28"/>
        </w:rPr>
        <w:t>о</w:t>
      </w:r>
      <w:r w:rsidR="00BD65C7" w:rsidRPr="00B17A93">
        <w:rPr>
          <w:rFonts w:ascii="Times New Roman" w:hAnsi="Times New Roman" w:cs="Times New Roman"/>
          <w:sz w:val="28"/>
          <w:szCs w:val="28"/>
        </w:rPr>
        <w:t>днако широкое внедрение этих сплавов в отечественном двигателестроении сдерживается из-за высокого легирования дефицитными дорогостоящими компонентами.</w:t>
      </w:r>
    </w:p>
    <w:p w:rsidR="00372561" w:rsidRPr="00B17A93" w:rsidRDefault="00BD65C7" w:rsidP="00B17A93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 xml:space="preserve">Для </w:t>
      </w:r>
      <w:r w:rsidR="00FB45A0" w:rsidRPr="00B17A93">
        <w:rPr>
          <w:rFonts w:ascii="Times New Roman" w:hAnsi="Times New Roman" w:cs="Times New Roman"/>
          <w:sz w:val="28"/>
          <w:szCs w:val="28"/>
        </w:rPr>
        <w:t>снижения стоимости получаемых сплавов</w:t>
      </w:r>
      <w:r w:rsidRPr="00B17A93">
        <w:rPr>
          <w:rFonts w:ascii="Times New Roman" w:hAnsi="Times New Roman" w:cs="Times New Roman"/>
          <w:sz w:val="28"/>
          <w:szCs w:val="28"/>
        </w:rPr>
        <w:t xml:space="preserve">, наряду с совершенствованием технологий производства полуфабрикатов, </w:t>
      </w:r>
      <w:r w:rsidR="00FB45A0" w:rsidRPr="00B17A93">
        <w:rPr>
          <w:rFonts w:ascii="Times New Roman" w:hAnsi="Times New Roman" w:cs="Times New Roman"/>
          <w:sz w:val="28"/>
          <w:szCs w:val="28"/>
        </w:rPr>
        <w:t>актуально</w:t>
      </w:r>
      <w:r w:rsidRPr="00B17A93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="00FB45A0" w:rsidRPr="00B17A93">
        <w:rPr>
          <w:rFonts w:ascii="Times New Roman" w:hAnsi="Times New Roman" w:cs="Times New Roman"/>
          <w:sz w:val="28"/>
          <w:szCs w:val="28"/>
        </w:rPr>
        <w:t>ние</w:t>
      </w:r>
      <w:r w:rsidRPr="00B17A93">
        <w:rPr>
          <w:rFonts w:ascii="Times New Roman" w:hAnsi="Times New Roman" w:cs="Times New Roman"/>
          <w:sz w:val="28"/>
          <w:szCs w:val="28"/>
        </w:rPr>
        <w:t xml:space="preserve"> при выплавке перспективных деформируемых сплавов образующи</w:t>
      </w:r>
      <w:r w:rsidR="00660B1F">
        <w:rPr>
          <w:rFonts w:ascii="Times New Roman" w:hAnsi="Times New Roman" w:cs="Times New Roman"/>
          <w:sz w:val="28"/>
          <w:szCs w:val="28"/>
        </w:rPr>
        <w:t>х</w:t>
      </w:r>
      <w:r w:rsidRPr="00B17A93">
        <w:rPr>
          <w:rFonts w:ascii="Times New Roman" w:hAnsi="Times New Roman" w:cs="Times New Roman"/>
          <w:sz w:val="28"/>
          <w:szCs w:val="28"/>
        </w:rPr>
        <w:t>ся при их получении отход</w:t>
      </w:r>
      <w:r w:rsidR="00660B1F">
        <w:rPr>
          <w:rFonts w:ascii="Times New Roman" w:hAnsi="Times New Roman" w:cs="Times New Roman"/>
          <w:sz w:val="28"/>
          <w:szCs w:val="28"/>
        </w:rPr>
        <w:t>ов</w:t>
      </w:r>
      <w:r w:rsidR="00F35898" w:rsidRPr="00B17A93">
        <w:rPr>
          <w:rFonts w:ascii="Times New Roman" w:hAnsi="Times New Roman" w:cs="Times New Roman"/>
          <w:sz w:val="28"/>
          <w:szCs w:val="28"/>
        </w:rPr>
        <w:t xml:space="preserve"> [</w:t>
      </w:r>
      <w:r w:rsidR="00E72A73">
        <w:rPr>
          <w:rFonts w:ascii="Times New Roman" w:hAnsi="Times New Roman" w:cs="Times New Roman"/>
          <w:sz w:val="28"/>
          <w:szCs w:val="28"/>
        </w:rPr>
        <w:t>5</w:t>
      </w:r>
      <w:r w:rsidR="00B01565" w:rsidRPr="00B17A93">
        <w:rPr>
          <w:rFonts w:ascii="Times New Roman" w:hAnsi="Times New Roman" w:cs="Times New Roman"/>
          <w:sz w:val="28"/>
          <w:szCs w:val="28"/>
        </w:rPr>
        <w:t>-</w:t>
      </w:r>
      <w:r w:rsidR="00E72A73">
        <w:rPr>
          <w:rFonts w:ascii="Times New Roman" w:hAnsi="Times New Roman" w:cs="Times New Roman"/>
          <w:sz w:val="28"/>
          <w:szCs w:val="28"/>
        </w:rPr>
        <w:t>10</w:t>
      </w:r>
      <w:r w:rsidR="00F35898" w:rsidRPr="00B17A93">
        <w:rPr>
          <w:rFonts w:ascii="Times New Roman" w:hAnsi="Times New Roman" w:cs="Times New Roman"/>
          <w:sz w:val="28"/>
          <w:szCs w:val="28"/>
        </w:rPr>
        <w:t>]</w:t>
      </w:r>
      <w:r w:rsidR="00372561" w:rsidRPr="00B17A93">
        <w:rPr>
          <w:rFonts w:ascii="Times New Roman" w:hAnsi="Times New Roman" w:cs="Times New Roman"/>
          <w:sz w:val="28"/>
          <w:szCs w:val="28"/>
        </w:rPr>
        <w:t>.</w:t>
      </w:r>
    </w:p>
    <w:p w:rsidR="00BD65C7" w:rsidRPr="00B17A93" w:rsidRDefault="000C55C8" w:rsidP="00B17A93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П</w:t>
      </w:r>
      <w:r w:rsidR="00372561" w:rsidRPr="00B17A93">
        <w:rPr>
          <w:rFonts w:ascii="Times New Roman" w:hAnsi="Times New Roman" w:cs="Times New Roman"/>
          <w:sz w:val="28"/>
          <w:szCs w:val="28"/>
        </w:rPr>
        <w:t>ромышленная технология производства деформируемого сплава ВЖ175, допускающая применение до 50 % кондиционных отходов</w:t>
      </w:r>
      <w:r w:rsidRPr="00B17A93">
        <w:rPr>
          <w:rFonts w:ascii="Times New Roman" w:hAnsi="Times New Roman" w:cs="Times New Roman"/>
          <w:sz w:val="28"/>
          <w:szCs w:val="28"/>
        </w:rPr>
        <w:t>, в настоящее время уже используется при производстве</w:t>
      </w:r>
      <w:r w:rsidR="00372561" w:rsidRPr="00B17A93">
        <w:rPr>
          <w:rFonts w:ascii="Times New Roman" w:hAnsi="Times New Roman" w:cs="Times New Roman"/>
          <w:sz w:val="28"/>
          <w:szCs w:val="28"/>
        </w:rPr>
        <w:t xml:space="preserve">. </w:t>
      </w:r>
      <w:r w:rsidR="00DF0F84" w:rsidRPr="00B17A93">
        <w:rPr>
          <w:rFonts w:ascii="Times New Roman" w:hAnsi="Times New Roman" w:cs="Times New Roman"/>
          <w:sz w:val="28"/>
          <w:szCs w:val="28"/>
        </w:rPr>
        <w:t>О</w:t>
      </w:r>
      <w:r w:rsidR="00372561" w:rsidRPr="00B17A93">
        <w:rPr>
          <w:rFonts w:ascii="Times New Roman" w:hAnsi="Times New Roman" w:cs="Times New Roman"/>
          <w:sz w:val="28"/>
          <w:szCs w:val="28"/>
        </w:rPr>
        <w:t>днако для большей рационализации использования дорогостоящих и дефицитных элементов необходима разработка технологии, которая позволила бы применять также и некондиционные отходы</w:t>
      </w:r>
      <w:r w:rsidR="0004782F" w:rsidRPr="00B17A93">
        <w:rPr>
          <w:rFonts w:ascii="Times New Roman" w:hAnsi="Times New Roman" w:cs="Times New Roman"/>
          <w:sz w:val="28"/>
          <w:szCs w:val="28"/>
        </w:rPr>
        <w:t>: гарнисаж, корольки, скрап, но</w:t>
      </w:r>
      <w:r w:rsidR="00BD65C7" w:rsidRPr="00B17A93">
        <w:rPr>
          <w:rFonts w:ascii="Times New Roman" w:hAnsi="Times New Roman" w:cs="Times New Roman"/>
          <w:sz w:val="28"/>
          <w:szCs w:val="28"/>
        </w:rPr>
        <w:t xml:space="preserve"> в первую очередь стружку, поскольку данный вид отходов образуется на </w:t>
      </w:r>
      <w:r w:rsidR="00BD65C7" w:rsidRPr="00B17A93">
        <w:rPr>
          <w:rFonts w:ascii="Times New Roman" w:hAnsi="Times New Roman" w:cs="Times New Roman"/>
          <w:sz w:val="28"/>
          <w:szCs w:val="28"/>
        </w:rPr>
        <w:lastRenderedPageBreak/>
        <w:t>моторостроительных заводах при изготовлении самих деформируемых сплавов и изделий из них в наибол</w:t>
      </w:r>
      <w:r w:rsidR="00055189" w:rsidRPr="00B17A93">
        <w:rPr>
          <w:rFonts w:ascii="Times New Roman" w:hAnsi="Times New Roman" w:cs="Times New Roman"/>
          <w:sz w:val="28"/>
          <w:szCs w:val="28"/>
        </w:rPr>
        <w:t xml:space="preserve">ьшем </w:t>
      </w:r>
      <w:r w:rsidR="00BD65C7" w:rsidRPr="00B17A93">
        <w:rPr>
          <w:rFonts w:ascii="Times New Roman" w:hAnsi="Times New Roman" w:cs="Times New Roman"/>
          <w:sz w:val="28"/>
          <w:szCs w:val="28"/>
        </w:rPr>
        <w:t>количестве.</w:t>
      </w:r>
    </w:p>
    <w:p w:rsidR="00DF0F84" w:rsidRPr="00B17A93" w:rsidRDefault="00BD65C7" w:rsidP="00B17A93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По мере своего образования, некондиционные отходы загрязняются различными примесями</w:t>
      </w:r>
      <w:r w:rsidR="0004782F" w:rsidRPr="00B17A93">
        <w:rPr>
          <w:rFonts w:ascii="Times New Roman" w:hAnsi="Times New Roman" w:cs="Times New Roman"/>
          <w:sz w:val="28"/>
          <w:szCs w:val="28"/>
        </w:rPr>
        <w:t xml:space="preserve"> [1</w:t>
      </w:r>
      <w:r w:rsidR="00E72A73">
        <w:rPr>
          <w:rFonts w:ascii="Times New Roman" w:hAnsi="Times New Roman" w:cs="Times New Roman"/>
          <w:sz w:val="28"/>
          <w:szCs w:val="28"/>
        </w:rPr>
        <w:t>1</w:t>
      </w:r>
      <w:r w:rsidR="0004782F" w:rsidRPr="00B17A93">
        <w:rPr>
          <w:rFonts w:ascii="Times New Roman" w:hAnsi="Times New Roman" w:cs="Times New Roman"/>
          <w:sz w:val="28"/>
          <w:szCs w:val="28"/>
        </w:rPr>
        <w:t>-1</w:t>
      </w:r>
      <w:r w:rsidR="00E72A73">
        <w:rPr>
          <w:rFonts w:ascii="Times New Roman" w:hAnsi="Times New Roman" w:cs="Times New Roman"/>
          <w:sz w:val="28"/>
          <w:szCs w:val="28"/>
        </w:rPr>
        <w:t>7</w:t>
      </w:r>
      <w:r w:rsidR="0004782F" w:rsidRPr="00B17A93">
        <w:rPr>
          <w:rFonts w:ascii="Times New Roman" w:hAnsi="Times New Roman" w:cs="Times New Roman"/>
          <w:sz w:val="28"/>
          <w:szCs w:val="28"/>
        </w:rPr>
        <w:t>]</w:t>
      </w:r>
      <w:r w:rsidRPr="00B17A93">
        <w:rPr>
          <w:rFonts w:ascii="Times New Roman" w:hAnsi="Times New Roman" w:cs="Times New Roman"/>
          <w:sz w:val="28"/>
          <w:szCs w:val="28"/>
        </w:rPr>
        <w:t>: происходит окисление поверхности, на стружк</w:t>
      </w:r>
      <w:r w:rsidR="00055189" w:rsidRPr="00B17A93">
        <w:rPr>
          <w:rFonts w:ascii="Times New Roman" w:hAnsi="Times New Roman" w:cs="Times New Roman"/>
          <w:sz w:val="28"/>
          <w:szCs w:val="28"/>
        </w:rPr>
        <w:t>е</w:t>
      </w:r>
      <w:r w:rsidRPr="00B17A93">
        <w:rPr>
          <w:rFonts w:ascii="Times New Roman" w:hAnsi="Times New Roman" w:cs="Times New Roman"/>
          <w:sz w:val="28"/>
          <w:szCs w:val="28"/>
        </w:rPr>
        <w:t xml:space="preserve"> после механической обработки остаются м</w:t>
      </w:r>
      <w:r w:rsidR="00055189" w:rsidRPr="00B17A93">
        <w:rPr>
          <w:rFonts w:ascii="Times New Roman" w:hAnsi="Times New Roman" w:cs="Times New Roman"/>
          <w:sz w:val="28"/>
          <w:szCs w:val="28"/>
        </w:rPr>
        <w:t>асла и эмульсии, содержащие значительное количество серы и углерода</w:t>
      </w:r>
      <w:r w:rsidR="00B01565" w:rsidRPr="00B17A93">
        <w:rPr>
          <w:rFonts w:ascii="Times New Roman" w:hAnsi="Times New Roman" w:cs="Times New Roman"/>
          <w:sz w:val="28"/>
          <w:szCs w:val="28"/>
        </w:rPr>
        <w:t>.</w:t>
      </w:r>
      <w:r w:rsidR="00055189" w:rsidRPr="00B17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5C7" w:rsidRPr="00B17A93" w:rsidRDefault="00BD65C7" w:rsidP="00B17A93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 xml:space="preserve">Для </w:t>
      </w:r>
      <w:r w:rsidR="00055189" w:rsidRPr="00B17A93">
        <w:rPr>
          <w:rFonts w:ascii="Times New Roman" w:hAnsi="Times New Roman" w:cs="Times New Roman"/>
          <w:sz w:val="28"/>
          <w:szCs w:val="28"/>
        </w:rPr>
        <w:t>обеспечения чистоты</w:t>
      </w:r>
      <w:r w:rsidRPr="00B17A93">
        <w:rPr>
          <w:rFonts w:ascii="Times New Roman" w:hAnsi="Times New Roman" w:cs="Times New Roman"/>
          <w:sz w:val="28"/>
          <w:szCs w:val="28"/>
        </w:rPr>
        <w:t xml:space="preserve"> сплав</w:t>
      </w:r>
      <w:r w:rsidR="00055189" w:rsidRPr="00B17A93">
        <w:rPr>
          <w:rFonts w:ascii="Times New Roman" w:hAnsi="Times New Roman" w:cs="Times New Roman"/>
          <w:sz w:val="28"/>
          <w:szCs w:val="28"/>
        </w:rPr>
        <w:t>а</w:t>
      </w:r>
      <w:r w:rsidR="00DF0F84" w:rsidRPr="00B17A93">
        <w:rPr>
          <w:rFonts w:ascii="Times New Roman" w:hAnsi="Times New Roman" w:cs="Times New Roman"/>
          <w:sz w:val="28"/>
          <w:szCs w:val="28"/>
        </w:rPr>
        <w:t>,</w:t>
      </w:r>
      <w:r w:rsidR="00055189" w:rsidRPr="00B17A93">
        <w:rPr>
          <w:rFonts w:ascii="Times New Roman" w:hAnsi="Times New Roman" w:cs="Times New Roman"/>
          <w:sz w:val="28"/>
          <w:szCs w:val="28"/>
        </w:rPr>
        <w:t xml:space="preserve"> полученного с использованием</w:t>
      </w:r>
      <w:r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DF0F84" w:rsidRPr="00B17A93">
        <w:rPr>
          <w:rFonts w:ascii="Times New Roman" w:hAnsi="Times New Roman" w:cs="Times New Roman"/>
          <w:sz w:val="28"/>
          <w:szCs w:val="28"/>
        </w:rPr>
        <w:t>таких отходов</w:t>
      </w:r>
      <w:r w:rsidRPr="00B17A93">
        <w:rPr>
          <w:rFonts w:ascii="Times New Roman" w:hAnsi="Times New Roman" w:cs="Times New Roman"/>
          <w:sz w:val="28"/>
          <w:szCs w:val="28"/>
        </w:rPr>
        <w:t xml:space="preserve">, </w:t>
      </w:r>
      <w:r w:rsidR="00055189" w:rsidRPr="00B17A93">
        <w:rPr>
          <w:rFonts w:ascii="Times New Roman" w:hAnsi="Times New Roman" w:cs="Times New Roman"/>
          <w:sz w:val="28"/>
          <w:szCs w:val="28"/>
        </w:rPr>
        <w:t xml:space="preserve">на уровне сплава, выплавленного из свежих шихтовых материалов по промышленным технологиям, </w:t>
      </w:r>
      <w:r w:rsidRPr="00B17A93">
        <w:rPr>
          <w:rFonts w:ascii="Times New Roman" w:hAnsi="Times New Roman" w:cs="Times New Roman"/>
          <w:sz w:val="28"/>
          <w:szCs w:val="28"/>
        </w:rPr>
        <w:t xml:space="preserve">необходима разработка специальных технологических приемов, </w:t>
      </w:r>
      <w:r w:rsidR="00055189" w:rsidRPr="00B17A93">
        <w:rPr>
          <w:rFonts w:ascii="Times New Roman" w:hAnsi="Times New Roman" w:cs="Times New Roman"/>
          <w:sz w:val="28"/>
          <w:szCs w:val="28"/>
        </w:rPr>
        <w:t>включающих подготовку отходов и рафинирование расплава</w:t>
      </w:r>
      <w:r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B01565" w:rsidRPr="00B17A93">
        <w:rPr>
          <w:rFonts w:ascii="Times New Roman" w:hAnsi="Times New Roman" w:cs="Times New Roman"/>
          <w:sz w:val="28"/>
          <w:szCs w:val="28"/>
        </w:rPr>
        <w:t>[1</w:t>
      </w:r>
      <w:r w:rsidR="00E72A73">
        <w:rPr>
          <w:rFonts w:ascii="Times New Roman" w:hAnsi="Times New Roman" w:cs="Times New Roman"/>
          <w:sz w:val="28"/>
          <w:szCs w:val="28"/>
        </w:rPr>
        <w:t>8</w:t>
      </w:r>
      <w:r w:rsidR="007030CE" w:rsidRPr="00B17A93">
        <w:rPr>
          <w:rFonts w:ascii="Times New Roman" w:hAnsi="Times New Roman" w:cs="Times New Roman"/>
          <w:sz w:val="28"/>
          <w:szCs w:val="28"/>
        </w:rPr>
        <w:t>-</w:t>
      </w:r>
      <w:r w:rsidR="00E72A73">
        <w:rPr>
          <w:rFonts w:ascii="Times New Roman" w:hAnsi="Times New Roman" w:cs="Times New Roman"/>
          <w:sz w:val="28"/>
          <w:szCs w:val="28"/>
        </w:rPr>
        <w:t>22</w:t>
      </w:r>
      <w:r w:rsidR="00B01565" w:rsidRPr="00B17A93">
        <w:rPr>
          <w:rFonts w:ascii="Times New Roman" w:hAnsi="Times New Roman" w:cs="Times New Roman"/>
          <w:sz w:val="28"/>
          <w:szCs w:val="28"/>
        </w:rPr>
        <w:t>]</w:t>
      </w:r>
      <w:r w:rsidR="0004782F" w:rsidRPr="00B17A93">
        <w:rPr>
          <w:rFonts w:ascii="Times New Roman" w:hAnsi="Times New Roman" w:cs="Times New Roman"/>
          <w:sz w:val="28"/>
          <w:szCs w:val="28"/>
        </w:rPr>
        <w:t>.</w:t>
      </w:r>
    </w:p>
    <w:p w:rsidR="00BD65C7" w:rsidRPr="00B17A93" w:rsidRDefault="00BD65C7" w:rsidP="00B17A93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 xml:space="preserve">Анализ известных теоретических положений термодинамики и кинетики </w:t>
      </w:r>
      <w:r w:rsidR="00DF0F84" w:rsidRPr="00B17A93">
        <w:rPr>
          <w:rFonts w:ascii="Times New Roman" w:hAnsi="Times New Roman" w:cs="Times New Roman"/>
          <w:sz w:val="28"/>
          <w:szCs w:val="28"/>
        </w:rPr>
        <w:t xml:space="preserve">процессов вакуумной металлургии, а также опыт переработки отходов литейных никелевых жаропрочных сплавов </w:t>
      </w:r>
      <w:r w:rsidRPr="00B17A93">
        <w:rPr>
          <w:rFonts w:ascii="Times New Roman" w:hAnsi="Times New Roman" w:cs="Times New Roman"/>
          <w:sz w:val="28"/>
          <w:szCs w:val="28"/>
        </w:rPr>
        <w:t xml:space="preserve">показывает, что наиболее эффективным решением задачи </w:t>
      </w:r>
      <w:r w:rsidR="00DF0F84" w:rsidRPr="00B17A93">
        <w:rPr>
          <w:rFonts w:ascii="Times New Roman" w:hAnsi="Times New Roman" w:cs="Times New Roman"/>
          <w:sz w:val="28"/>
          <w:szCs w:val="28"/>
        </w:rPr>
        <w:t xml:space="preserve">рафинирования никелевых жаропрочных сплавов от вредных примесей </w:t>
      </w:r>
      <w:r w:rsidRPr="00B17A93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="007B1E59">
        <w:rPr>
          <w:rFonts w:ascii="Times New Roman" w:hAnsi="Times New Roman" w:cs="Times New Roman"/>
          <w:sz w:val="28"/>
          <w:szCs w:val="28"/>
        </w:rPr>
        <w:t>микро</w:t>
      </w:r>
      <w:r w:rsidRPr="00B17A93">
        <w:rPr>
          <w:rFonts w:ascii="Times New Roman" w:hAnsi="Times New Roman" w:cs="Times New Roman"/>
          <w:sz w:val="28"/>
          <w:szCs w:val="28"/>
        </w:rPr>
        <w:t>легирование сплавов р</w:t>
      </w:r>
      <w:r w:rsidR="00B01565" w:rsidRPr="00B17A93">
        <w:rPr>
          <w:rFonts w:ascii="Times New Roman" w:hAnsi="Times New Roman" w:cs="Times New Roman"/>
          <w:sz w:val="28"/>
          <w:szCs w:val="28"/>
        </w:rPr>
        <w:t>едкоземельными металлами (РЗМ)</w:t>
      </w:r>
      <w:r w:rsidR="00E72A73">
        <w:rPr>
          <w:rFonts w:ascii="Times New Roman" w:hAnsi="Times New Roman" w:cs="Times New Roman"/>
          <w:sz w:val="28"/>
          <w:szCs w:val="28"/>
        </w:rPr>
        <w:t xml:space="preserve"> </w:t>
      </w:r>
      <w:r w:rsidR="00E72A73" w:rsidRPr="00E72A73">
        <w:rPr>
          <w:rFonts w:ascii="Times New Roman" w:hAnsi="Times New Roman" w:cs="Times New Roman"/>
          <w:sz w:val="28"/>
          <w:szCs w:val="28"/>
        </w:rPr>
        <w:t>[24]</w:t>
      </w:r>
      <w:r w:rsidRPr="00B17A93">
        <w:rPr>
          <w:rFonts w:ascii="Times New Roman" w:hAnsi="Times New Roman" w:cs="Times New Roman"/>
          <w:sz w:val="28"/>
          <w:szCs w:val="28"/>
        </w:rPr>
        <w:t>.</w:t>
      </w:r>
      <w:r w:rsidR="00055189" w:rsidRPr="00B17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5C7" w:rsidRPr="00B17A93" w:rsidRDefault="00DF0F84" w:rsidP="00B17A93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 xml:space="preserve">В качестве рафинирования деформируемых сплавов от примесей </w:t>
      </w:r>
      <w:r w:rsidR="00B76E4C" w:rsidRPr="00B17A93">
        <w:rPr>
          <w:rFonts w:ascii="Times New Roman" w:hAnsi="Times New Roman" w:cs="Times New Roman"/>
          <w:sz w:val="28"/>
          <w:szCs w:val="28"/>
        </w:rPr>
        <w:t xml:space="preserve">в существующих промышленных технологиях </w:t>
      </w:r>
      <w:r w:rsidRPr="00B17A93">
        <w:rPr>
          <w:rFonts w:ascii="Times New Roman" w:hAnsi="Times New Roman" w:cs="Times New Roman"/>
          <w:sz w:val="28"/>
          <w:szCs w:val="28"/>
        </w:rPr>
        <w:t>в основном используются редкоземельные металлы: лантан,</w:t>
      </w:r>
      <w:r w:rsidR="00B76E4C" w:rsidRPr="00B17A93">
        <w:rPr>
          <w:rFonts w:ascii="Times New Roman" w:hAnsi="Times New Roman" w:cs="Times New Roman"/>
          <w:sz w:val="28"/>
          <w:szCs w:val="28"/>
        </w:rPr>
        <w:t xml:space="preserve"> скандий, церий, а также магний, однако применение некондиционных отходов, особенно когда доля используемых отходов при выплавке сплавов достигает 100 %</w:t>
      </w:r>
      <w:r w:rsidR="00B35BF6" w:rsidRPr="00B17A93">
        <w:rPr>
          <w:rFonts w:ascii="Times New Roman" w:hAnsi="Times New Roman" w:cs="Times New Roman"/>
          <w:sz w:val="28"/>
          <w:szCs w:val="28"/>
        </w:rPr>
        <w:t>,</w:t>
      </w:r>
      <w:r w:rsidR="00B76E4C"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9E69F4" w:rsidRPr="00B17A93">
        <w:rPr>
          <w:rFonts w:ascii="Times New Roman" w:hAnsi="Times New Roman" w:cs="Times New Roman"/>
          <w:sz w:val="28"/>
          <w:szCs w:val="28"/>
        </w:rPr>
        <w:t>требует более глубокого рафинирования.</w:t>
      </w:r>
      <w:r w:rsidR="00B35BF6" w:rsidRPr="00B17A93">
        <w:rPr>
          <w:rFonts w:ascii="Times New Roman" w:hAnsi="Times New Roman" w:cs="Times New Roman"/>
          <w:sz w:val="28"/>
          <w:szCs w:val="28"/>
        </w:rPr>
        <w:t xml:space="preserve"> Поэтому в</w:t>
      </w:r>
      <w:r w:rsidR="009E69F4" w:rsidRPr="00B17A93">
        <w:rPr>
          <w:rFonts w:ascii="Times New Roman" w:hAnsi="Times New Roman" w:cs="Times New Roman"/>
          <w:sz w:val="28"/>
          <w:szCs w:val="28"/>
        </w:rPr>
        <w:t>о ФГУП «ВИАМ» были проведены исследо</w:t>
      </w:r>
      <w:r w:rsidR="00B35BF6" w:rsidRPr="00B17A93">
        <w:rPr>
          <w:rFonts w:ascii="Times New Roman" w:hAnsi="Times New Roman" w:cs="Times New Roman"/>
          <w:sz w:val="28"/>
          <w:szCs w:val="28"/>
        </w:rPr>
        <w:t xml:space="preserve">вания по рафинированию расплавов, содержащих отходы </w:t>
      </w:r>
      <w:r w:rsidR="009E69F4" w:rsidRPr="00B17A93">
        <w:rPr>
          <w:rFonts w:ascii="Times New Roman" w:hAnsi="Times New Roman" w:cs="Times New Roman"/>
          <w:sz w:val="28"/>
          <w:szCs w:val="28"/>
        </w:rPr>
        <w:t>жаропрочных деформируемых никелевых сплавов</w:t>
      </w:r>
      <w:r w:rsidR="00B35BF6" w:rsidRPr="00B17A93">
        <w:rPr>
          <w:rFonts w:ascii="Times New Roman" w:hAnsi="Times New Roman" w:cs="Times New Roman"/>
          <w:sz w:val="28"/>
          <w:szCs w:val="28"/>
        </w:rPr>
        <w:t>,</w:t>
      </w:r>
      <w:r w:rsidR="009E69F4" w:rsidRPr="00B17A93">
        <w:rPr>
          <w:rFonts w:ascii="Times New Roman" w:hAnsi="Times New Roman" w:cs="Times New Roman"/>
          <w:sz w:val="28"/>
          <w:szCs w:val="28"/>
        </w:rPr>
        <w:t xml:space="preserve"> с применением новых малоизученных РЗМ:</w:t>
      </w:r>
      <w:r w:rsidR="00A44AA2" w:rsidRPr="00B17A93">
        <w:rPr>
          <w:rFonts w:ascii="Times New Roman" w:hAnsi="Times New Roman" w:cs="Times New Roman"/>
          <w:sz w:val="28"/>
          <w:szCs w:val="28"/>
        </w:rPr>
        <w:t xml:space="preserve"> эрбия и диспрозия</w:t>
      </w:r>
      <w:r w:rsidR="00BD65C7" w:rsidRPr="00B17A93">
        <w:rPr>
          <w:rFonts w:ascii="Times New Roman" w:hAnsi="Times New Roman" w:cs="Times New Roman"/>
          <w:sz w:val="28"/>
          <w:szCs w:val="28"/>
        </w:rPr>
        <w:t>.</w:t>
      </w:r>
      <w:r w:rsidR="004113E2" w:rsidRPr="00B17A93">
        <w:rPr>
          <w:rFonts w:ascii="Times New Roman" w:hAnsi="Times New Roman" w:cs="Times New Roman"/>
          <w:sz w:val="28"/>
          <w:szCs w:val="28"/>
        </w:rPr>
        <w:t xml:space="preserve"> Выбор именно этих редкоземельных элементов обусловлен тем, что давление упругости паров у них выше, чем у лантана, церия и иттрия, широко применяемых в настоящее время [</w:t>
      </w:r>
      <w:r w:rsidR="003A1F18" w:rsidRPr="00B17A93">
        <w:rPr>
          <w:rFonts w:ascii="Times New Roman" w:hAnsi="Times New Roman" w:cs="Times New Roman"/>
          <w:sz w:val="28"/>
          <w:szCs w:val="28"/>
        </w:rPr>
        <w:t>2</w:t>
      </w:r>
      <w:r w:rsidR="00E72A73" w:rsidRPr="00E72A73">
        <w:rPr>
          <w:rFonts w:ascii="Times New Roman" w:hAnsi="Times New Roman" w:cs="Times New Roman"/>
          <w:sz w:val="28"/>
          <w:szCs w:val="28"/>
        </w:rPr>
        <w:t>5</w:t>
      </w:r>
      <w:r w:rsidR="004113E2" w:rsidRPr="00B17A93">
        <w:rPr>
          <w:rFonts w:ascii="Times New Roman" w:hAnsi="Times New Roman" w:cs="Times New Roman"/>
          <w:sz w:val="28"/>
          <w:szCs w:val="28"/>
        </w:rPr>
        <w:t xml:space="preserve">]. Поэтому их остаточное содержание в сплаве после </w:t>
      </w:r>
      <w:r w:rsidR="004113E2" w:rsidRPr="00B17A93">
        <w:rPr>
          <w:rFonts w:ascii="Times New Roman" w:hAnsi="Times New Roman" w:cs="Times New Roman"/>
          <w:sz w:val="28"/>
          <w:szCs w:val="28"/>
        </w:rPr>
        <w:lastRenderedPageBreak/>
        <w:t>введения повышенных количеств этих РЗМ должно быть минимальным и тем самым не окажет влияния на химический состав получаемого сплава.</w:t>
      </w:r>
    </w:p>
    <w:p w:rsidR="00BD65C7" w:rsidRPr="00B17A93" w:rsidRDefault="00B35BF6" w:rsidP="00B17A93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Р</w:t>
      </w:r>
      <w:r w:rsidR="0077312E" w:rsidRPr="00B17A93">
        <w:rPr>
          <w:rFonts w:ascii="Times New Roman" w:hAnsi="Times New Roman" w:cs="Times New Roman"/>
          <w:sz w:val="28"/>
          <w:szCs w:val="28"/>
        </w:rPr>
        <w:t>азработан</w:t>
      </w:r>
      <w:r w:rsidRPr="00B17A93">
        <w:rPr>
          <w:rFonts w:ascii="Times New Roman" w:hAnsi="Times New Roman" w:cs="Times New Roman"/>
          <w:sz w:val="28"/>
          <w:szCs w:val="28"/>
        </w:rPr>
        <w:t>ная</w:t>
      </w:r>
      <w:r w:rsidR="0077312E"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04782F" w:rsidRPr="00B17A93">
        <w:rPr>
          <w:rFonts w:ascii="Times New Roman" w:hAnsi="Times New Roman" w:cs="Times New Roman"/>
          <w:sz w:val="28"/>
          <w:szCs w:val="28"/>
        </w:rPr>
        <w:t xml:space="preserve">ресурсосберегающая </w:t>
      </w:r>
      <w:r w:rsidR="0077312E" w:rsidRPr="00B17A93">
        <w:rPr>
          <w:rFonts w:ascii="Times New Roman" w:hAnsi="Times New Roman" w:cs="Times New Roman"/>
          <w:sz w:val="28"/>
          <w:szCs w:val="28"/>
        </w:rPr>
        <w:t>технология получения жаропрочного деформируемого сплава ВЖ175 для дисков турбины с использованием до 100 % отход</w:t>
      </w:r>
      <w:r w:rsidRPr="00B17A93">
        <w:rPr>
          <w:rFonts w:ascii="Times New Roman" w:hAnsi="Times New Roman" w:cs="Times New Roman"/>
          <w:sz w:val="28"/>
          <w:szCs w:val="28"/>
        </w:rPr>
        <w:t xml:space="preserve">ов, в том числе некондиционных, </w:t>
      </w:r>
      <w:r w:rsidR="00BD65C7" w:rsidRPr="00B17A93">
        <w:rPr>
          <w:rFonts w:ascii="Times New Roman" w:hAnsi="Times New Roman" w:cs="Times New Roman"/>
          <w:sz w:val="28"/>
          <w:szCs w:val="28"/>
        </w:rPr>
        <w:t xml:space="preserve">позволит использовать образующиеся </w:t>
      </w:r>
      <w:r w:rsidR="0077312E" w:rsidRPr="00B17A93">
        <w:rPr>
          <w:rFonts w:ascii="Times New Roman" w:hAnsi="Times New Roman" w:cs="Times New Roman"/>
          <w:sz w:val="28"/>
          <w:szCs w:val="28"/>
        </w:rPr>
        <w:t xml:space="preserve">при производстве </w:t>
      </w:r>
      <w:r w:rsidR="00BD65C7" w:rsidRPr="00B17A93">
        <w:rPr>
          <w:rFonts w:ascii="Times New Roman" w:hAnsi="Times New Roman" w:cs="Times New Roman"/>
          <w:sz w:val="28"/>
          <w:szCs w:val="28"/>
        </w:rPr>
        <w:t>кондиционные</w:t>
      </w:r>
      <w:r w:rsidR="0077312E" w:rsidRPr="00B17A93">
        <w:rPr>
          <w:rFonts w:ascii="Times New Roman" w:hAnsi="Times New Roman" w:cs="Times New Roman"/>
          <w:sz w:val="28"/>
          <w:szCs w:val="28"/>
        </w:rPr>
        <w:t xml:space="preserve"> и некондиционные</w:t>
      </w:r>
      <w:r w:rsidR="00BD65C7" w:rsidRPr="00B17A93">
        <w:rPr>
          <w:rFonts w:ascii="Times New Roman" w:hAnsi="Times New Roman" w:cs="Times New Roman"/>
          <w:sz w:val="28"/>
          <w:szCs w:val="28"/>
        </w:rPr>
        <w:t xml:space="preserve"> отходы и получать перспективный деформируемый сплав ВЖ175 по качеству, не уступающий аналогичному сплаву, производимому из </w:t>
      </w:r>
      <w:r w:rsidRPr="00B17A93">
        <w:rPr>
          <w:rFonts w:ascii="Times New Roman" w:hAnsi="Times New Roman" w:cs="Times New Roman"/>
          <w:sz w:val="28"/>
          <w:szCs w:val="28"/>
        </w:rPr>
        <w:t>свежих</w:t>
      </w:r>
      <w:r w:rsidR="00BD65C7" w:rsidRPr="00B17A93">
        <w:rPr>
          <w:rFonts w:ascii="Times New Roman" w:hAnsi="Times New Roman" w:cs="Times New Roman"/>
          <w:sz w:val="28"/>
          <w:szCs w:val="28"/>
        </w:rPr>
        <w:t xml:space="preserve"> шихтовых материалов.</w:t>
      </w:r>
      <w:r w:rsidR="007030CE" w:rsidRPr="00B17A93">
        <w:rPr>
          <w:rFonts w:ascii="Times New Roman" w:hAnsi="Times New Roman" w:cs="Times New Roman"/>
          <w:sz w:val="28"/>
          <w:szCs w:val="28"/>
        </w:rPr>
        <w:t xml:space="preserve"> При этом стоимость сплава, полученного с использованием до 100% отходов, включая некондиционные, на 20-30% ниже по сравнению со сплавом, выплавленным по промышленной технологии с использованием до 50% кондиционных отходов.</w:t>
      </w:r>
    </w:p>
    <w:p w:rsidR="002570AD" w:rsidRPr="00B17A93" w:rsidRDefault="002570AD" w:rsidP="00312C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A93">
        <w:rPr>
          <w:rFonts w:ascii="Times New Roman" w:hAnsi="Times New Roman" w:cs="Times New Roman"/>
          <w:b/>
          <w:sz w:val="28"/>
          <w:szCs w:val="28"/>
        </w:rPr>
        <w:t>Методика про</w:t>
      </w:r>
      <w:r w:rsidR="002544E3" w:rsidRPr="00B17A93">
        <w:rPr>
          <w:rFonts w:ascii="Times New Roman" w:hAnsi="Times New Roman" w:cs="Times New Roman"/>
          <w:b/>
          <w:sz w:val="28"/>
          <w:szCs w:val="28"/>
        </w:rPr>
        <w:t>ведения исследований</w:t>
      </w:r>
    </w:p>
    <w:p w:rsidR="00262A10" w:rsidRPr="00B17A93" w:rsidRDefault="007A286D" w:rsidP="00B17A9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 xml:space="preserve">Объектом исследования </w:t>
      </w:r>
      <w:r w:rsidR="00B13228" w:rsidRPr="00B17A93">
        <w:rPr>
          <w:rFonts w:ascii="Times New Roman" w:hAnsi="Times New Roman" w:cs="Times New Roman"/>
          <w:sz w:val="28"/>
          <w:szCs w:val="28"/>
        </w:rPr>
        <w:t>являлся</w:t>
      </w:r>
      <w:r w:rsidRPr="00B17A93">
        <w:rPr>
          <w:rFonts w:ascii="Times New Roman" w:hAnsi="Times New Roman" w:cs="Times New Roman"/>
          <w:sz w:val="28"/>
          <w:szCs w:val="28"/>
        </w:rPr>
        <w:t xml:space="preserve"> перспективны</w:t>
      </w:r>
      <w:r w:rsidR="00B13228" w:rsidRPr="00B17A93">
        <w:rPr>
          <w:rFonts w:ascii="Times New Roman" w:hAnsi="Times New Roman" w:cs="Times New Roman"/>
          <w:sz w:val="28"/>
          <w:szCs w:val="28"/>
        </w:rPr>
        <w:t>й</w:t>
      </w:r>
      <w:r w:rsidRPr="00B17A93">
        <w:rPr>
          <w:rFonts w:ascii="Times New Roman" w:hAnsi="Times New Roman" w:cs="Times New Roman"/>
          <w:sz w:val="28"/>
          <w:szCs w:val="28"/>
        </w:rPr>
        <w:t xml:space="preserve"> деформируемы</w:t>
      </w:r>
      <w:r w:rsidR="00B13228" w:rsidRPr="00B17A93">
        <w:rPr>
          <w:rFonts w:ascii="Times New Roman" w:hAnsi="Times New Roman" w:cs="Times New Roman"/>
          <w:sz w:val="28"/>
          <w:szCs w:val="28"/>
        </w:rPr>
        <w:t>й</w:t>
      </w:r>
      <w:r w:rsidRPr="00B17A93">
        <w:rPr>
          <w:rFonts w:ascii="Times New Roman" w:hAnsi="Times New Roman" w:cs="Times New Roman"/>
          <w:sz w:val="28"/>
          <w:szCs w:val="28"/>
        </w:rPr>
        <w:t xml:space="preserve"> жаропрочны</w:t>
      </w:r>
      <w:r w:rsidR="00B13228" w:rsidRPr="00B17A93">
        <w:rPr>
          <w:rFonts w:ascii="Times New Roman" w:hAnsi="Times New Roman" w:cs="Times New Roman"/>
          <w:sz w:val="28"/>
          <w:szCs w:val="28"/>
        </w:rPr>
        <w:t>й</w:t>
      </w:r>
      <w:r w:rsidRPr="00B17A93">
        <w:rPr>
          <w:rFonts w:ascii="Times New Roman" w:hAnsi="Times New Roman" w:cs="Times New Roman"/>
          <w:sz w:val="28"/>
          <w:szCs w:val="28"/>
        </w:rPr>
        <w:t xml:space="preserve"> никелевы</w:t>
      </w:r>
      <w:r w:rsidR="00B13228" w:rsidRPr="00B17A93">
        <w:rPr>
          <w:rFonts w:ascii="Times New Roman" w:hAnsi="Times New Roman" w:cs="Times New Roman"/>
          <w:sz w:val="28"/>
          <w:szCs w:val="28"/>
        </w:rPr>
        <w:t>й</w:t>
      </w:r>
      <w:r w:rsidRPr="00B17A93">
        <w:rPr>
          <w:rFonts w:ascii="Times New Roman" w:hAnsi="Times New Roman" w:cs="Times New Roman"/>
          <w:sz w:val="28"/>
          <w:szCs w:val="28"/>
        </w:rPr>
        <w:t xml:space="preserve"> сплав ВЖ175, предназначенны</w:t>
      </w:r>
      <w:r w:rsidR="00B13228" w:rsidRPr="00B17A93">
        <w:rPr>
          <w:rFonts w:ascii="Times New Roman" w:hAnsi="Times New Roman" w:cs="Times New Roman"/>
          <w:sz w:val="28"/>
          <w:szCs w:val="28"/>
        </w:rPr>
        <w:t>й</w:t>
      </w:r>
      <w:r w:rsidRPr="00B17A93">
        <w:rPr>
          <w:rFonts w:ascii="Times New Roman" w:hAnsi="Times New Roman" w:cs="Times New Roman"/>
          <w:sz w:val="28"/>
          <w:szCs w:val="28"/>
        </w:rPr>
        <w:t xml:space="preserve"> для изготовления дисков ГТД</w:t>
      </w:r>
      <w:r w:rsidR="00B13228" w:rsidRPr="00B17A93">
        <w:rPr>
          <w:rFonts w:ascii="Times New Roman" w:hAnsi="Times New Roman" w:cs="Times New Roman"/>
          <w:sz w:val="28"/>
          <w:szCs w:val="28"/>
        </w:rPr>
        <w:t>, а также отходы, в том числе</w:t>
      </w:r>
      <w:r w:rsidR="002962DF" w:rsidRPr="00B17A93">
        <w:rPr>
          <w:rFonts w:ascii="Times New Roman" w:hAnsi="Times New Roman" w:cs="Times New Roman"/>
          <w:sz w:val="28"/>
          <w:szCs w:val="28"/>
        </w:rPr>
        <w:t xml:space="preserve"> кондиционные (головные, донные части слитков и обрезь штамповок с дефектами) и</w:t>
      </w:r>
      <w:r w:rsidR="00B13228" w:rsidRPr="00B17A93">
        <w:rPr>
          <w:rFonts w:ascii="Times New Roman" w:hAnsi="Times New Roman" w:cs="Times New Roman"/>
          <w:sz w:val="28"/>
          <w:szCs w:val="28"/>
        </w:rPr>
        <w:t xml:space="preserve"> некондиционные, данного сплава</w:t>
      </w:r>
      <w:r w:rsidR="00A752C1" w:rsidRPr="00B17A93">
        <w:rPr>
          <w:rFonts w:ascii="Times New Roman" w:hAnsi="Times New Roman" w:cs="Times New Roman"/>
          <w:sz w:val="28"/>
          <w:szCs w:val="28"/>
        </w:rPr>
        <w:t>: стружка, скрап, гарнисаж, корольки</w:t>
      </w:r>
      <w:r w:rsidR="002962DF" w:rsidRPr="00B17A93">
        <w:rPr>
          <w:rFonts w:ascii="Times New Roman" w:hAnsi="Times New Roman" w:cs="Times New Roman"/>
          <w:sz w:val="28"/>
          <w:szCs w:val="28"/>
        </w:rPr>
        <w:t xml:space="preserve"> (Рис</w:t>
      </w:r>
      <w:r w:rsidRPr="00B17A93">
        <w:rPr>
          <w:rFonts w:ascii="Times New Roman" w:hAnsi="Times New Roman" w:cs="Times New Roman"/>
          <w:sz w:val="28"/>
          <w:szCs w:val="28"/>
        </w:rPr>
        <w:t>.</w:t>
      </w:r>
      <w:r w:rsidR="002962DF" w:rsidRPr="00B17A93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863039" w:rsidRPr="00B17A93" w:rsidRDefault="003E501C" w:rsidP="00312C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Сушку </w:t>
      </w:r>
      <w:r w:rsidR="00124518" w:rsidRPr="00B17A93">
        <w:rPr>
          <w:rFonts w:ascii="Times New Roman" w:hAnsi="Times New Roman" w:cs="Times New Roman"/>
          <w:sz w:val="28"/>
          <w:szCs w:val="28"/>
        </w:rPr>
        <w:t xml:space="preserve">отходов перед выплавкой проводили в электропечи типа ПВП-1000/12,5. Разливку проводили в стальные трубы, внутренний диаметр которых составлял 70 и 90 мм. </w:t>
      </w:r>
      <w:r w:rsidR="002544E3" w:rsidRPr="00B17A93">
        <w:rPr>
          <w:rFonts w:ascii="Times New Roman" w:hAnsi="Times New Roman" w:cs="Times New Roman"/>
          <w:sz w:val="28"/>
          <w:szCs w:val="28"/>
        </w:rPr>
        <w:t>Выплавку проводили в вакуумной индукционной печи</w:t>
      </w:r>
      <w:r w:rsidR="00343B6F" w:rsidRPr="00B17A93">
        <w:rPr>
          <w:rFonts w:ascii="Times New Roman" w:hAnsi="Times New Roman" w:cs="Times New Roman"/>
          <w:sz w:val="28"/>
          <w:szCs w:val="28"/>
        </w:rPr>
        <w:t xml:space="preserve"> (ВИП)</w:t>
      </w:r>
      <w:r w:rsidR="002544E3" w:rsidRPr="00B17A93">
        <w:rPr>
          <w:rFonts w:ascii="Times New Roman" w:hAnsi="Times New Roman" w:cs="Times New Roman"/>
          <w:sz w:val="28"/>
          <w:szCs w:val="28"/>
        </w:rPr>
        <w:t xml:space="preserve"> ВИАМ</w:t>
      </w:r>
      <w:r w:rsidR="00B13228" w:rsidRPr="00B17A93">
        <w:rPr>
          <w:rFonts w:ascii="Times New Roman" w:hAnsi="Times New Roman" w:cs="Times New Roman"/>
          <w:sz w:val="28"/>
          <w:szCs w:val="28"/>
        </w:rPr>
        <w:t>-</w:t>
      </w:r>
      <w:r w:rsidR="002544E3" w:rsidRPr="00B17A93">
        <w:rPr>
          <w:rFonts w:ascii="Times New Roman" w:hAnsi="Times New Roman" w:cs="Times New Roman"/>
          <w:sz w:val="28"/>
          <w:szCs w:val="28"/>
        </w:rPr>
        <w:t>2002 в тигл</w:t>
      </w:r>
      <w:r w:rsidR="00B13228" w:rsidRPr="00B17A93">
        <w:rPr>
          <w:rFonts w:ascii="Times New Roman" w:hAnsi="Times New Roman" w:cs="Times New Roman"/>
          <w:sz w:val="28"/>
          <w:szCs w:val="28"/>
        </w:rPr>
        <w:t>ях</w:t>
      </w:r>
      <w:r w:rsidR="002544E3" w:rsidRPr="00B17A93">
        <w:rPr>
          <w:rFonts w:ascii="Times New Roman" w:hAnsi="Times New Roman" w:cs="Times New Roman"/>
          <w:sz w:val="28"/>
          <w:szCs w:val="28"/>
        </w:rPr>
        <w:t xml:space="preserve"> емкостью </w:t>
      </w:r>
      <w:r w:rsidR="00EC3B8A" w:rsidRPr="00B17A93">
        <w:rPr>
          <w:rFonts w:ascii="Times New Roman" w:hAnsi="Times New Roman" w:cs="Times New Roman"/>
          <w:sz w:val="28"/>
          <w:szCs w:val="28"/>
        </w:rPr>
        <w:t>1</w:t>
      </w:r>
      <w:r w:rsidR="002544E3" w:rsidRPr="00B17A93">
        <w:rPr>
          <w:rFonts w:ascii="Times New Roman" w:hAnsi="Times New Roman" w:cs="Times New Roman"/>
          <w:sz w:val="28"/>
          <w:szCs w:val="28"/>
        </w:rPr>
        <w:t>0</w:t>
      </w:r>
      <w:r w:rsidR="00B13228" w:rsidRPr="00B17A93">
        <w:rPr>
          <w:rFonts w:ascii="Times New Roman" w:hAnsi="Times New Roman" w:cs="Times New Roman"/>
          <w:sz w:val="28"/>
          <w:szCs w:val="28"/>
        </w:rPr>
        <w:t xml:space="preserve"> и 20</w:t>
      </w:r>
      <w:r w:rsidR="002544E3" w:rsidRPr="00B17A93">
        <w:rPr>
          <w:rFonts w:ascii="Times New Roman" w:hAnsi="Times New Roman" w:cs="Times New Roman"/>
          <w:sz w:val="28"/>
          <w:szCs w:val="28"/>
        </w:rPr>
        <w:t xml:space="preserve"> кг.</w:t>
      </w:r>
      <w:r w:rsidR="003A1F18" w:rsidRPr="00B17A93">
        <w:rPr>
          <w:rFonts w:ascii="Times New Roman" w:hAnsi="Times New Roman" w:cs="Times New Roman"/>
          <w:sz w:val="28"/>
          <w:szCs w:val="28"/>
        </w:rPr>
        <w:t xml:space="preserve"> Переплав полученных слитков проводили в вакуумной дуговой уст</w:t>
      </w:r>
      <w:r w:rsidR="00124518" w:rsidRPr="00B17A93">
        <w:rPr>
          <w:rFonts w:ascii="Times New Roman" w:hAnsi="Times New Roman" w:cs="Times New Roman"/>
          <w:sz w:val="28"/>
          <w:szCs w:val="28"/>
        </w:rPr>
        <w:t xml:space="preserve">ановке с расходуемым электродом </w:t>
      </w:r>
      <w:r w:rsidR="00124518" w:rsidRPr="00B17A93">
        <w:rPr>
          <w:rFonts w:ascii="Times New Roman" w:hAnsi="Times New Roman" w:cs="Times New Roman"/>
          <w:sz w:val="28"/>
          <w:szCs w:val="28"/>
          <w:lang w:val="en-US"/>
        </w:rPr>
        <w:t>VAR</w:t>
      </w:r>
      <w:r w:rsidR="00124518"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124518" w:rsidRPr="00B17A93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124518" w:rsidRPr="00B17A93">
        <w:rPr>
          <w:rFonts w:ascii="Times New Roman" w:hAnsi="Times New Roman" w:cs="Times New Roman"/>
          <w:sz w:val="28"/>
          <w:szCs w:val="28"/>
        </w:rPr>
        <w:t xml:space="preserve"> 200</w:t>
      </w:r>
      <w:r>
        <w:rPr>
          <w:rFonts w:ascii="Times New Roman" w:hAnsi="Times New Roman" w:cs="Times New Roman"/>
          <w:sz w:val="28"/>
          <w:szCs w:val="28"/>
        </w:rPr>
        <w:t xml:space="preserve"> в кристаллизаторе диаметром 110 мм</w:t>
      </w:r>
      <w:r w:rsidR="00124518" w:rsidRPr="00B17A93">
        <w:rPr>
          <w:rFonts w:ascii="Times New Roman" w:hAnsi="Times New Roman" w:cs="Times New Roman"/>
          <w:sz w:val="28"/>
          <w:szCs w:val="28"/>
        </w:rPr>
        <w:t>. Деформацию заготовок проводили на прессе усилием 1600 тс, оборудованным изотермической установкой УИДИН-500.</w:t>
      </w:r>
      <w:r w:rsidR="007B1E59">
        <w:rPr>
          <w:rFonts w:ascii="Times New Roman" w:hAnsi="Times New Roman" w:cs="Times New Roman"/>
          <w:sz w:val="28"/>
          <w:szCs w:val="28"/>
        </w:rPr>
        <w:t xml:space="preserve"> </w:t>
      </w:r>
      <w:r w:rsidR="007B1E59" w:rsidRPr="007B1E59">
        <w:rPr>
          <w:rFonts w:ascii="Times New Roman" w:hAnsi="Times New Roman" w:cs="Times New Roman"/>
          <w:sz w:val="28"/>
          <w:szCs w:val="28"/>
        </w:rPr>
        <w:t xml:space="preserve">Термообработка заготовок проводилась в электрических камерных печах СНОЛ 200/13. </w:t>
      </w:r>
    </w:p>
    <w:p w:rsidR="007B1E59" w:rsidRPr="00B17A93" w:rsidRDefault="00F64080" w:rsidP="00312C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lastRenderedPageBreak/>
        <w:t>Определение локального состава образцов проводилось методом количественного микрорентгеноспектрального анализа на установке “JCMA-733” с использованием энергодисперсионного</w:t>
      </w:r>
      <w:r w:rsidR="007B1E59">
        <w:rPr>
          <w:rFonts w:ascii="Times New Roman" w:hAnsi="Times New Roman" w:cs="Times New Roman"/>
          <w:sz w:val="28"/>
          <w:szCs w:val="28"/>
        </w:rPr>
        <w:t xml:space="preserve"> микроанализатора “Inca Energy”</w:t>
      </w:r>
      <w:r w:rsidR="007B1E59" w:rsidRPr="007B1E59">
        <w:rPr>
          <w:rFonts w:ascii="Times New Roman" w:hAnsi="Times New Roman" w:cs="Times New Roman"/>
          <w:sz w:val="28"/>
          <w:szCs w:val="28"/>
        </w:rPr>
        <w:t>, микроструктуру</w:t>
      </w:r>
      <w:r w:rsidR="007B1E59">
        <w:rPr>
          <w:rFonts w:ascii="Times New Roman" w:hAnsi="Times New Roman" w:cs="Times New Roman"/>
          <w:sz w:val="28"/>
          <w:szCs w:val="28"/>
        </w:rPr>
        <w:t xml:space="preserve"> изломов</w:t>
      </w:r>
      <w:r w:rsidR="007B1E59" w:rsidRPr="007B1E59">
        <w:rPr>
          <w:rFonts w:ascii="Times New Roman" w:hAnsi="Times New Roman" w:cs="Times New Roman"/>
          <w:sz w:val="28"/>
          <w:szCs w:val="28"/>
        </w:rPr>
        <w:t xml:space="preserve"> исследовали на растровом электронном микроскопе JSM-6490LV.</w:t>
      </w:r>
    </w:p>
    <w:p w:rsidR="002625A2" w:rsidRDefault="002625A2" w:rsidP="00B17A9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 xml:space="preserve">Содержание легирующих элементов в сплаве определяли на рентгено-флуоресцентном спектрометре S4 EXPLORER, содержание микропримесей определяли на масс-спектрометре с индуктивно связанной плазмой XSERIES 2. </w:t>
      </w:r>
      <w:r w:rsidR="00CB6480" w:rsidRPr="00B17A93">
        <w:rPr>
          <w:rFonts w:ascii="Times New Roman" w:hAnsi="Times New Roman" w:cs="Times New Roman"/>
          <w:sz w:val="28"/>
          <w:szCs w:val="28"/>
        </w:rPr>
        <w:t>с</w:t>
      </w:r>
      <w:r w:rsidRPr="00B17A93">
        <w:rPr>
          <w:rFonts w:ascii="Times New Roman" w:hAnsi="Times New Roman" w:cs="Times New Roman"/>
          <w:sz w:val="28"/>
          <w:szCs w:val="28"/>
        </w:rPr>
        <w:t>одержание углерода</w:t>
      </w:r>
      <w:r w:rsidR="00A86FEB" w:rsidRPr="00B17A93">
        <w:rPr>
          <w:rFonts w:ascii="Times New Roman" w:hAnsi="Times New Roman" w:cs="Times New Roman"/>
          <w:sz w:val="28"/>
          <w:szCs w:val="28"/>
        </w:rPr>
        <w:t xml:space="preserve"> и серы</w:t>
      </w:r>
      <w:r w:rsidRPr="00B17A93">
        <w:rPr>
          <w:rFonts w:ascii="Times New Roman" w:hAnsi="Times New Roman" w:cs="Times New Roman"/>
          <w:sz w:val="28"/>
          <w:szCs w:val="28"/>
        </w:rPr>
        <w:t xml:space="preserve"> определяли на </w:t>
      </w:r>
      <w:r w:rsidR="007B1E59">
        <w:rPr>
          <w:rFonts w:ascii="Times New Roman" w:hAnsi="Times New Roman" w:cs="Times New Roman"/>
          <w:sz w:val="28"/>
          <w:szCs w:val="28"/>
        </w:rPr>
        <w:t>газо</w:t>
      </w:r>
      <w:r w:rsidRPr="00B17A93">
        <w:rPr>
          <w:rFonts w:ascii="Times New Roman" w:hAnsi="Times New Roman" w:cs="Times New Roman"/>
          <w:sz w:val="28"/>
          <w:szCs w:val="28"/>
        </w:rPr>
        <w:t>анализаторе Leco CS600</w:t>
      </w:r>
      <w:r w:rsidR="003A1F18" w:rsidRPr="00B17A93">
        <w:rPr>
          <w:rFonts w:ascii="Times New Roman" w:hAnsi="Times New Roman" w:cs="Times New Roman"/>
          <w:sz w:val="28"/>
          <w:szCs w:val="28"/>
        </w:rPr>
        <w:t xml:space="preserve"> [2</w:t>
      </w:r>
      <w:r w:rsidR="00E72A73" w:rsidRPr="00E72A73">
        <w:rPr>
          <w:rFonts w:ascii="Times New Roman" w:hAnsi="Times New Roman" w:cs="Times New Roman"/>
          <w:sz w:val="28"/>
          <w:szCs w:val="28"/>
        </w:rPr>
        <w:t>6</w:t>
      </w:r>
      <w:r w:rsidR="003A1F18" w:rsidRPr="00B17A93">
        <w:rPr>
          <w:rFonts w:ascii="Times New Roman" w:hAnsi="Times New Roman" w:cs="Times New Roman"/>
          <w:sz w:val="28"/>
          <w:szCs w:val="28"/>
        </w:rPr>
        <w:t>]</w:t>
      </w:r>
      <w:r w:rsidRPr="00B17A93">
        <w:rPr>
          <w:rFonts w:ascii="Times New Roman" w:hAnsi="Times New Roman" w:cs="Times New Roman"/>
          <w:sz w:val="28"/>
          <w:szCs w:val="28"/>
        </w:rPr>
        <w:t xml:space="preserve">, а содержание газов (кислорода и азота) – на </w:t>
      </w:r>
      <w:r w:rsidR="007B1E59">
        <w:rPr>
          <w:rFonts w:ascii="Times New Roman" w:hAnsi="Times New Roman" w:cs="Times New Roman"/>
          <w:sz w:val="28"/>
          <w:szCs w:val="28"/>
        </w:rPr>
        <w:t>газо</w:t>
      </w:r>
      <w:r w:rsidRPr="00B17A93">
        <w:rPr>
          <w:rFonts w:ascii="Times New Roman" w:hAnsi="Times New Roman" w:cs="Times New Roman"/>
          <w:sz w:val="28"/>
          <w:szCs w:val="28"/>
        </w:rPr>
        <w:t>анализатор</w:t>
      </w:r>
      <w:r w:rsidR="00A86FEB" w:rsidRPr="00B17A93">
        <w:rPr>
          <w:rFonts w:ascii="Times New Roman" w:hAnsi="Times New Roman" w:cs="Times New Roman"/>
          <w:sz w:val="28"/>
          <w:szCs w:val="28"/>
        </w:rPr>
        <w:t>е</w:t>
      </w:r>
      <w:r w:rsidRPr="00B17A93">
        <w:rPr>
          <w:rFonts w:ascii="Times New Roman" w:hAnsi="Times New Roman" w:cs="Times New Roman"/>
          <w:sz w:val="28"/>
          <w:szCs w:val="28"/>
        </w:rPr>
        <w:t xml:space="preserve"> Leco TCH600.</w:t>
      </w:r>
    </w:p>
    <w:p w:rsidR="007B1E59" w:rsidRDefault="007B1E59" w:rsidP="007B1E5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086D38">
        <w:rPr>
          <w:rFonts w:ascii="Times New Roman" w:hAnsi="Times New Roman" w:cs="Times New Roman"/>
          <w:sz w:val="28"/>
          <w:szCs w:val="28"/>
        </w:rPr>
        <w:t>спытан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086D38">
        <w:rPr>
          <w:rFonts w:ascii="Times New Roman" w:hAnsi="Times New Roman" w:cs="Times New Roman"/>
          <w:sz w:val="28"/>
          <w:szCs w:val="28"/>
        </w:rPr>
        <w:t xml:space="preserve"> на длительную прочность</w:t>
      </w:r>
      <w:r>
        <w:rPr>
          <w:rFonts w:ascii="Times New Roman" w:hAnsi="Times New Roman" w:cs="Times New Roman"/>
          <w:sz w:val="28"/>
          <w:szCs w:val="28"/>
        </w:rPr>
        <w:t xml:space="preserve"> проводились</w:t>
      </w:r>
      <w:r w:rsidRPr="00086D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оборудовании «</w:t>
      </w:r>
      <w:r>
        <w:rPr>
          <w:rFonts w:ascii="Times New Roman" w:hAnsi="Times New Roman" w:cs="Times New Roman"/>
          <w:sz w:val="28"/>
          <w:szCs w:val="28"/>
          <w:lang w:val="en-US"/>
        </w:rPr>
        <w:t>ZST</w:t>
      </w:r>
      <w:r w:rsidRPr="00A86FEB">
        <w:rPr>
          <w:rFonts w:ascii="Times New Roman" w:hAnsi="Times New Roman" w:cs="Times New Roman"/>
          <w:sz w:val="28"/>
          <w:szCs w:val="28"/>
        </w:rPr>
        <w:t xml:space="preserve"> 2/3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86D38">
        <w:rPr>
          <w:rFonts w:ascii="Times New Roman" w:hAnsi="Times New Roman" w:cs="Times New Roman"/>
          <w:sz w:val="28"/>
          <w:szCs w:val="28"/>
        </w:rPr>
        <w:t>по ГОСТ 10145,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086D38">
        <w:rPr>
          <w:rFonts w:ascii="Times New Roman" w:hAnsi="Times New Roman" w:cs="Times New Roman"/>
          <w:sz w:val="28"/>
          <w:szCs w:val="28"/>
        </w:rPr>
        <w:t xml:space="preserve"> растяжение </w:t>
      </w:r>
      <w:r>
        <w:rPr>
          <w:rFonts w:ascii="Times New Roman" w:hAnsi="Times New Roman" w:cs="Times New Roman"/>
          <w:sz w:val="28"/>
          <w:szCs w:val="28"/>
        </w:rPr>
        <w:t>на оборудовании «</w:t>
      </w:r>
      <w:r>
        <w:rPr>
          <w:rFonts w:ascii="Times New Roman" w:hAnsi="Times New Roman" w:cs="Times New Roman"/>
          <w:sz w:val="28"/>
          <w:szCs w:val="28"/>
          <w:lang w:val="en-US"/>
        </w:rPr>
        <w:t>Tiratest</w:t>
      </w:r>
      <w:r w:rsidRPr="00A86FEB">
        <w:rPr>
          <w:rFonts w:ascii="Times New Roman" w:hAnsi="Times New Roman" w:cs="Times New Roman"/>
          <w:sz w:val="28"/>
          <w:szCs w:val="28"/>
        </w:rPr>
        <w:t xml:space="preserve"> 2300/1</w:t>
      </w:r>
      <w:r>
        <w:rPr>
          <w:rFonts w:ascii="Times New Roman" w:hAnsi="Times New Roman" w:cs="Times New Roman"/>
          <w:sz w:val="28"/>
          <w:szCs w:val="28"/>
        </w:rPr>
        <w:t>» по ГОСТ Р 1497, на</w:t>
      </w:r>
      <w:r w:rsidRPr="00086D38">
        <w:rPr>
          <w:rFonts w:ascii="Times New Roman" w:hAnsi="Times New Roman" w:cs="Times New Roman"/>
          <w:sz w:val="28"/>
          <w:szCs w:val="28"/>
        </w:rPr>
        <w:t xml:space="preserve"> ударную вязкость</w:t>
      </w:r>
      <w:r>
        <w:rPr>
          <w:rFonts w:ascii="Times New Roman" w:hAnsi="Times New Roman" w:cs="Times New Roman"/>
          <w:sz w:val="28"/>
          <w:szCs w:val="28"/>
        </w:rPr>
        <w:t xml:space="preserve"> на маятниковом копере «ИО 5003-0,3»</w:t>
      </w:r>
      <w:r w:rsidRPr="00086D38">
        <w:rPr>
          <w:rFonts w:ascii="Times New Roman" w:hAnsi="Times New Roman" w:cs="Times New Roman"/>
          <w:sz w:val="28"/>
          <w:szCs w:val="28"/>
        </w:rPr>
        <w:t xml:space="preserve"> по ГОСТ 9454-78.</w:t>
      </w:r>
    </w:p>
    <w:p w:rsidR="00CE0A75" w:rsidRPr="00B17A93" w:rsidRDefault="00CE0A75" w:rsidP="00312C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A93">
        <w:rPr>
          <w:rFonts w:ascii="Times New Roman" w:hAnsi="Times New Roman" w:cs="Times New Roman"/>
          <w:b/>
          <w:sz w:val="28"/>
          <w:szCs w:val="28"/>
        </w:rPr>
        <w:t>Результаты исследования и их обсуждение</w:t>
      </w:r>
    </w:p>
    <w:p w:rsidR="00FA5162" w:rsidRDefault="009551CB" w:rsidP="00B17A9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С целью</w:t>
      </w:r>
      <w:r w:rsidR="00FA5162"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Pr="00B17A93">
        <w:rPr>
          <w:rFonts w:ascii="Times New Roman" w:hAnsi="Times New Roman" w:cs="Times New Roman"/>
          <w:sz w:val="28"/>
          <w:szCs w:val="28"/>
        </w:rPr>
        <w:t xml:space="preserve">определения степени загрязненности некондиционных отходов и соответствия их химического состава требованиям ТУ, </w:t>
      </w:r>
      <w:r w:rsidR="00FA5162" w:rsidRPr="00B17A93">
        <w:rPr>
          <w:rFonts w:ascii="Times New Roman" w:hAnsi="Times New Roman" w:cs="Times New Roman"/>
          <w:sz w:val="28"/>
          <w:szCs w:val="28"/>
        </w:rPr>
        <w:t xml:space="preserve">был проведен химический анализ </w:t>
      </w:r>
      <w:r w:rsidR="00A25D04" w:rsidRPr="00B17A93">
        <w:rPr>
          <w:rFonts w:ascii="Times New Roman" w:hAnsi="Times New Roman" w:cs="Times New Roman"/>
          <w:sz w:val="28"/>
          <w:szCs w:val="28"/>
        </w:rPr>
        <w:t xml:space="preserve">некондиционных отходов </w:t>
      </w:r>
      <w:r w:rsidR="00FA5162" w:rsidRPr="00B17A93">
        <w:rPr>
          <w:rFonts w:ascii="Times New Roman" w:hAnsi="Times New Roman" w:cs="Times New Roman"/>
          <w:sz w:val="28"/>
          <w:szCs w:val="28"/>
        </w:rPr>
        <w:t>по легирующим элементам и примесям. Содержание легирующих элементов и примесей во взятых п</w:t>
      </w:r>
      <w:r w:rsidRPr="00B17A93">
        <w:rPr>
          <w:rFonts w:ascii="Times New Roman" w:hAnsi="Times New Roman" w:cs="Times New Roman"/>
          <w:sz w:val="28"/>
          <w:szCs w:val="28"/>
        </w:rPr>
        <w:t>робах представлено в таблицах 1, 2</w:t>
      </w:r>
      <w:r w:rsidR="00FA5162" w:rsidRPr="00B17A93">
        <w:rPr>
          <w:rFonts w:ascii="Times New Roman" w:hAnsi="Times New Roman" w:cs="Times New Roman"/>
          <w:sz w:val="28"/>
          <w:szCs w:val="28"/>
        </w:rPr>
        <w:t>.</w:t>
      </w:r>
    </w:p>
    <w:p w:rsidR="00312CB9" w:rsidRDefault="00FA5162" w:rsidP="00312CB9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E501C">
        <w:rPr>
          <w:rFonts w:ascii="Times New Roman" w:hAnsi="Times New Roman" w:cs="Times New Roman"/>
          <w:sz w:val="24"/>
          <w:szCs w:val="24"/>
        </w:rPr>
        <w:t>Таблица 1</w:t>
      </w:r>
    </w:p>
    <w:p w:rsidR="00FA5162" w:rsidRPr="003E501C" w:rsidRDefault="00FA5162" w:rsidP="00312CB9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E501C">
        <w:rPr>
          <w:rFonts w:ascii="Times New Roman" w:hAnsi="Times New Roman" w:cs="Times New Roman"/>
          <w:sz w:val="24"/>
          <w:szCs w:val="24"/>
        </w:rPr>
        <w:t>Содержание легирующих элементов в некондиционных отходах сплава ВЖ175</w:t>
      </w:r>
    </w:p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019"/>
        <w:gridCol w:w="868"/>
        <w:gridCol w:w="1082"/>
        <w:gridCol w:w="848"/>
        <w:gridCol w:w="849"/>
        <w:gridCol w:w="849"/>
        <w:gridCol w:w="849"/>
        <w:gridCol w:w="849"/>
        <w:gridCol w:w="851"/>
        <w:gridCol w:w="1089"/>
      </w:tblGrid>
      <w:tr w:rsidR="00FA5162" w:rsidRPr="003E501C" w:rsidTr="0051680D">
        <w:trPr>
          <w:trHeight w:val="257"/>
          <w:jc w:val="center"/>
        </w:trPr>
        <w:tc>
          <w:tcPr>
            <w:tcW w:w="556" w:type="pct"/>
            <w:vMerge w:val="restar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Образец.</w:t>
            </w:r>
          </w:p>
        </w:tc>
        <w:tc>
          <w:tcPr>
            <w:tcW w:w="4444" w:type="pct"/>
            <w:gridSpan w:val="9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9623A5">
              <w:rPr>
                <w:rFonts w:ascii="Times New Roman" w:hAnsi="Times New Roman" w:cs="Times New Roman"/>
                <w:sz w:val="24"/>
                <w:szCs w:val="24"/>
              </w:rPr>
              <w:t xml:space="preserve">легирующих </w:t>
            </w: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элементов, % масс.</w:t>
            </w:r>
          </w:p>
        </w:tc>
      </w:tr>
      <w:tr w:rsidR="00FA5162" w:rsidRPr="003E501C" w:rsidTr="0051680D">
        <w:trPr>
          <w:trHeight w:val="145"/>
          <w:jc w:val="center"/>
        </w:trPr>
        <w:tc>
          <w:tcPr>
            <w:tcW w:w="556" w:type="pct"/>
            <w:vMerge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FA5162" w:rsidRPr="003E501C" w:rsidTr="0051680D">
        <w:trPr>
          <w:trHeight w:val="160"/>
          <w:jc w:val="center"/>
        </w:trPr>
        <w:tc>
          <w:tcPr>
            <w:tcW w:w="556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скрап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11,23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16,81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3,47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4,90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4,46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2,69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4,66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0,365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162" w:rsidRPr="003E501C" w:rsidTr="0051680D">
        <w:trPr>
          <w:trHeight w:val="145"/>
          <w:jc w:val="center"/>
        </w:trPr>
        <w:tc>
          <w:tcPr>
            <w:tcW w:w="556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гарнисаж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11,03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7,69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2,18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3,16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3,58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1,80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2,97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0,287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</w:t>
            </w: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FA5162" w:rsidRPr="003E501C" w:rsidTr="0051680D">
        <w:trPr>
          <w:trHeight w:val="145"/>
          <w:jc w:val="center"/>
        </w:trPr>
        <w:tc>
          <w:tcPr>
            <w:tcW w:w="556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корольки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8,92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13,42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2,85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4,08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3,94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2,21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3,61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0,378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0,066</w:t>
            </w:r>
          </w:p>
        </w:tc>
      </w:tr>
      <w:tr w:rsidR="0051680D" w:rsidRPr="003E501C" w:rsidTr="0051680D">
        <w:trPr>
          <w:trHeight w:val="145"/>
          <w:jc w:val="center"/>
        </w:trPr>
        <w:tc>
          <w:tcPr>
            <w:tcW w:w="556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</w:rPr>
              <w:t>стружка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  <w:lang w:val="en-US"/>
              </w:rPr>
              <w:t>9,01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  <w:lang w:val="en-US"/>
              </w:rPr>
              <w:t>14,60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  <w:lang w:val="en-US"/>
              </w:rPr>
              <w:t>3,06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  <w:lang w:val="en-US"/>
              </w:rPr>
              <w:t>4,31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  <w:lang w:val="en-US"/>
              </w:rPr>
              <w:t>3,72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  <w:lang w:val="en-US"/>
              </w:rPr>
              <w:t>2,41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  <w:lang w:val="en-US"/>
              </w:rPr>
              <w:t>4,12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  <w:lang w:val="en-US"/>
              </w:rPr>
              <w:t>0,485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51680D" w:rsidRPr="0051680D" w:rsidRDefault="0051680D" w:rsidP="00312CB9">
            <w:pPr>
              <w:pStyle w:val="af1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  <w:szCs w:val="36"/>
              </w:rPr>
            </w:pP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  <w:lang w:val="en-US"/>
              </w:rPr>
              <w:t>0,06</w:t>
            </w:r>
            <w:r w:rsidRPr="0051680D">
              <w:rPr>
                <w:rFonts w:cs="Arial"/>
                <w:bCs/>
                <w:color w:val="000000" w:themeColor="text1"/>
                <w:kern w:val="24"/>
                <w:szCs w:val="32"/>
              </w:rPr>
              <w:t>1</w:t>
            </w:r>
          </w:p>
        </w:tc>
      </w:tr>
      <w:tr w:rsidR="00FA5162" w:rsidRPr="003E501C" w:rsidTr="0051680D">
        <w:trPr>
          <w:trHeight w:val="606"/>
          <w:jc w:val="center"/>
        </w:trPr>
        <w:tc>
          <w:tcPr>
            <w:tcW w:w="556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По ТУ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01C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</w:tbl>
    <w:p w:rsidR="00312CB9" w:rsidRDefault="00FA5162" w:rsidP="00312CB9">
      <w:pPr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3E501C">
        <w:rPr>
          <w:rFonts w:ascii="Times New Roman" w:hAnsi="Times New Roman" w:cs="Times New Roman"/>
          <w:sz w:val="24"/>
          <w:szCs w:val="28"/>
        </w:rPr>
        <w:lastRenderedPageBreak/>
        <w:t xml:space="preserve">Таблица </w:t>
      </w:r>
      <w:r w:rsidR="00A25D04" w:rsidRPr="003E501C">
        <w:rPr>
          <w:rFonts w:ascii="Times New Roman" w:hAnsi="Times New Roman" w:cs="Times New Roman"/>
          <w:sz w:val="24"/>
          <w:szCs w:val="28"/>
        </w:rPr>
        <w:t>2</w:t>
      </w:r>
    </w:p>
    <w:p w:rsidR="00FA5162" w:rsidRPr="003E501C" w:rsidRDefault="00FA5162" w:rsidP="00312CB9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3E501C">
        <w:rPr>
          <w:rFonts w:ascii="Times New Roman" w:hAnsi="Times New Roman" w:cs="Times New Roman"/>
          <w:sz w:val="24"/>
          <w:szCs w:val="28"/>
        </w:rPr>
        <w:t xml:space="preserve">Содержание примесей </w:t>
      </w:r>
      <w:r w:rsidR="008E3237">
        <w:rPr>
          <w:rFonts w:ascii="Times New Roman" w:hAnsi="Times New Roman" w:cs="Times New Roman"/>
          <w:sz w:val="24"/>
          <w:szCs w:val="28"/>
        </w:rPr>
        <w:t>в некондиционных отходах сплава</w:t>
      </w:r>
      <w:r w:rsidRPr="003E501C">
        <w:rPr>
          <w:rFonts w:ascii="Times New Roman" w:hAnsi="Times New Roman" w:cs="Times New Roman"/>
          <w:sz w:val="24"/>
          <w:szCs w:val="28"/>
        </w:rPr>
        <w:t xml:space="preserve"> ВЖ175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19"/>
        <w:gridCol w:w="2344"/>
        <w:gridCol w:w="1672"/>
        <w:gridCol w:w="1645"/>
        <w:gridCol w:w="1646"/>
      </w:tblGrid>
      <w:tr w:rsidR="00FA5162" w:rsidRPr="003E501C" w:rsidTr="00E92B51">
        <w:trPr>
          <w:trHeight w:val="257"/>
          <w:jc w:val="center"/>
        </w:trPr>
        <w:tc>
          <w:tcPr>
            <w:tcW w:w="997" w:type="pct"/>
            <w:vMerge w:val="restart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Сплав</w:t>
            </w:r>
          </w:p>
        </w:tc>
        <w:tc>
          <w:tcPr>
            <w:tcW w:w="1284" w:type="pct"/>
            <w:vMerge w:val="restart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Образец.</w:t>
            </w:r>
          </w:p>
        </w:tc>
        <w:tc>
          <w:tcPr>
            <w:tcW w:w="2719" w:type="pct"/>
            <w:gridSpan w:val="3"/>
            <w:shd w:val="clear" w:color="auto" w:fill="auto"/>
            <w:vAlign w:val="center"/>
          </w:tcPr>
          <w:p w:rsidR="00FA5162" w:rsidRPr="003E501C" w:rsidRDefault="00FA5162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 xml:space="preserve">Содержание </w:t>
            </w:r>
            <w:r w:rsidR="00490C2F" w:rsidRPr="003E501C">
              <w:rPr>
                <w:rFonts w:ascii="Times New Roman" w:hAnsi="Times New Roman" w:cs="Times New Roman"/>
                <w:sz w:val="24"/>
                <w:szCs w:val="28"/>
              </w:rPr>
              <w:t>примесей</w:t>
            </w: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, % масс.</w:t>
            </w:r>
          </w:p>
        </w:tc>
      </w:tr>
      <w:tr w:rsidR="00490C2F" w:rsidRPr="003E501C" w:rsidTr="008E3237">
        <w:trPr>
          <w:trHeight w:val="154"/>
          <w:jc w:val="center"/>
        </w:trPr>
        <w:tc>
          <w:tcPr>
            <w:tcW w:w="997" w:type="pct"/>
            <w:vMerge/>
            <w:vAlign w:val="center"/>
          </w:tcPr>
          <w:p w:rsidR="00490C2F" w:rsidRPr="003E501C" w:rsidRDefault="00490C2F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4" w:type="pct"/>
            <w:vMerge/>
            <w:shd w:val="clear" w:color="auto" w:fill="auto"/>
            <w:vAlign w:val="center"/>
          </w:tcPr>
          <w:p w:rsidR="00490C2F" w:rsidRPr="003E501C" w:rsidRDefault="00490C2F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6" w:type="pct"/>
            <w:vAlign w:val="center"/>
          </w:tcPr>
          <w:p w:rsidR="00490C2F" w:rsidRPr="003E501C" w:rsidRDefault="00490C2F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</w:p>
        </w:tc>
        <w:tc>
          <w:tcPr>
            <w:tcW w:w="901" w:type="pct"/>
            <w:vAlign w:val="center"/>
          </w:tcPr>
          <w:p w:rsidR="00490C2F" w:rsidRPr="003E501C" w:rsidRDefault="00490C2F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</w:p>
        </w:tc>
        <w:tc>
          <w:tcPr>
            <w:tcW w:w="902" w:type="pct"/>
            <w:vAlign w:val="center"/>
          </w:tcPr>
          <w:p w:rsidR="00490C2F" w:rsidRPr="003E501C" w:rsidRDefault="00490C2F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</w:t>
            </w:r>
          </w:p>
        </w:tc>
      </w:tr>
      <w:tr w:rsidR="0052779A" w:rsidRPr="003E501C" w:rsidTr="008E3237">
        <w:trPr>
          <w:trHeight w:val="285"/>
          <w:jc w:val="center"/>
        </w:trPr>
        <w:tc>
          <w:tcPr>
            <w:tcW w:w="997" w:type="pct"/>
            <w:vMerge w:val="restar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ВЖ175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стружка</w:t>
            </w:r>
          </w:p>
        </w:tc>
        <w:tc>
          <w:tcPr>
            <w:tcW w:w="916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0,0026</w:t>
            </w:r>
          </w:p>
        </w:tc>
        <w:tc>
          <w:tcPr>
            <w:tcW w:w="901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0,030</w:t>
            </w:r>
            <w:r w:rsidR="001C301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  <w:tc>
          <w:tcPr>
            <w:tcW w:w="902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0,0035</w:t>
            </w:r>
          </w:p>
        </w:tc>
      </w:tr>
      <w:tr w:rsidR="0052779A" w:rsidRPr="003E501C" w:rsidTr="008E3237">
        <w:trPr>
          <w:trHeight w:val="367"/>
          <w:jc w:val="center"/>
        </w:trPr>
        <w:tc>
          <w:tcPr>
            <w:tcW w:w="997" w:type="pct"/>
            <w:vMerge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гарнисаж</w:t>
            </w:r>
          </w:p>
        </w:tc>
        <w:tc>
          <w:tcPr>
            <w:tcW w:w="916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0,014</w:t>
            </w:r>
            <w:r w:rsidR="001C301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01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0,1000</w:t>
            </w:r>
          </w:p>
        </w:tc>
        <w:tc>
          <w:tcPr>
            <w:tcW w:w="902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0,0023</w:t>
            </w:r>
          </w:p>
        </w:tc>
      </w:tr>
      <w:tr w:rsidR="0052779A" w:rsidRPr="003E501C" w:rsidTr="008E3237">
        <w:trPr>
          <w:trHeight w:val="145"/>
          <w:jc w:val="center"/>
        </w:trPr>
        <w:tc>
          <w:tcPr>
            <w:tcW w:w="997" w:type="pct"/>
            <w:vMerge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скрап</w:t>
            </w:r>
          </w:p>
        </w:tc>
        <w:tc>
          <w:tcPr>
            <w:tcW w:w="916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0,0018</w:t>
            </w:r>
          </w:p>
        </w:tc>
        <w:tc>
          <w:tcPr>
            <w:tcW w:w="901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0,0055</w:t>
            </w:r>
          </w:p>
        </w:tc>
        <w:tc>
          <w:tcPr>
            <w:tcW w:w="902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0,0023</w:t>
            </w:r>
          </w:p>
        </w:tc>
      </w:tr>
      <w:tr w:rsidR="0052779A" w:rsidRPr="003E501C" w:rsidTr="008E3237">
        <w:trPr>
          <w:trHeight w:val="145"/>
          <w:jc w:val="center"/>
        </w:trPr>
        <w:tc>
          <w:tcPr>
            <w:tcW w:w="997" w:type="pct"/>
            <w:vMerge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корольки</w:t>
            </w:r>
          </w:p>
        </w:tc>
        <w:tc>
          <w:tcPr>
            <w:tcW w:w="916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0,0020</w:t>
            </w:r>
          </w:p>
        </w:tc>
        <w:tc>
          <w:tcPr>
            <w:tcW w:w="901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0,0660</w:t>
            </w:r>
          </w:p>
        </w:tc>
        <w:tc>
          <w:tcPr>
            <w:tcW w:w="902" w:type="pct"/>
            <w:vAlign w:val="center"/>
          </w:tcPr>
          <w:p w:rsidR="0052779A" w:rsidRPr="003E501C" w:rsidRDefault="0052779A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0,0012</w:t>
            </w:r>
          </w:p>
        </w:tc>
      </w:tr>
      <w:tr w:rsidR="008E3237" w:rsidRPr="003E501C" w:rsidTr="008E3237">
        <w:trPr>
          <w:trHeight w:val="145"/>
          <w:jc w:val="center"/>
        </w:trPr>
        <w:tc>
          <w:tcPr>
            <w:tcW w:w="2281" w:type="pct"/>
            <w:gridSpan w:val="2"/>
            <w:vAlign w:val="center"/>
          </w:tcPr>
          <w:p w:rsidR="008E3237" w:rsidRPr="003E501C" w:rsidRDefault="008E3237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ТУ</w:t>
            </w:r>
          </w:p>
        </w:tc>
        <w:tc>
          <w:tcPr>
            <w:tcW w:w="916" w:type="pct"/>
            <w:vAlign w:val="center"/>
          </w:tcPr>
          <w:p w:rsidR="008E3237" w:rsidRPr="003E501C" w:rsidRDefault="008E3237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≤0,010</w:t>
            </w:r>
          </w:p>
        </w:tc>
        <w:tc>
          <w:tcPr>
            <w:tcW w:w="901" w:type="pct"/>
            <w:vAlign w:val="center"/>
          </w:tcPr>
          <w:p w:rsidR="008E3237" w:rsidRPr="003E501C" w:rsidRDefault="008E3237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02" w:type="pct"/>
            <w:vAlign w:val="center"/>
          </w:tcPr>
          <w:p w:rsidR="008E3237" w:rsidRPr="003E501C" w:rsidRDefault="008E3237" w:rsidP="00312CB9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</w:tbl>
    <w:p w:rsidR="00B827AA" w:rsidRDefault="009551CB" w:rsidP="00B827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206" w:rsidRPr="00B17A93" w:rsidRDefault="009551CB" w:rsidP="008E323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Результаты химического анализа показывают, что некондиционные отходы сплав</w:t>
      </w:r>
      <w:r w:rsidR="008E3237">
        <w:rPr>
          <w:rFonts w:ascii="Times New Roman" w:hAnsi="Times New Roman" w:cs="Times New Roman"/>
          <w:sz w:val="28"/>
          <w:szCs w:val="28"/>
        </w:rPr>
        <w:t>а</w:t>
      </w:r>
      <w:r w:rsidRPr="00B17A93">
        <w:rPr>
          <w:rFonts w:ascii="Times New Roman" w:hAnsi="Times New Roman" w:cs="Times New Roman"/>
          <w:sz w:val="28"/>
          <w:szCs w:val="28"/>
        </w:rPr>
        <w:t xml:space="preserve"> ВЖ175 имеют значительные отклонения по лег</w:t>
      </w:r>
      <w:r w:rsidR="002B5CA2">
        <w:rPr>
          <w:rFonts w:ascii="Times New Roman" w:hAnsi="Times New Roman" w:cs="Times New Roman"/>
          <w:sz w:val="28"/>
          <w:szCs w:val="28"/>
        </w:rPr>
        <w:t>ирующим элементам. Так, в гарни</w:t>
      </w:r>
      <w:r w:rsidRPr="00B17A93">
        <w:rPr>
          <w:rFonts w:ascii="Times New Roman" w:hAnsi="Times New Roman" w:cs="Times New Roman"/>
          <w:sz w:val="28"/>
          <w:szCs w:val="28"/>
        </w:rPr>
        <w:t>саже значения содержаний кобальта и ванадия практически в 2 раза меньше их содержаний в сплаве. Если учитывать положительные и отрицательные отклонения от допустимых по ТУ пределов легирования, то до 80% легирующих элементов (7 из 9) не соответствуют по своему содержанию в отходах требованиям ТУ на сплав.</w:t>
      </w:r>
      <w:r w:rsidR="008E3237">
        <w:rPr>
          <w:rFonts w:ascii="Times New Roman" w:hAnsi="Times New Roman" w:cs="Times New Roman"/>
          <w:sz w:val="28"/>
          <w:szCs w:val="28"/>
        </w:rPr>
        <w:t xml:space="preserve"> </w:t>
      </w:r>
      <w:r w:rsidR="00490C2F" w:rsidRPr="00B17A93">
        <w:rPr>
          <w:rFonts w:ascii="Times New Roman" w:hAnsi="Times New Roman" w:cs="Times New Roman"/>
          <w:sz w:val="28"/>
          <w:szCs w:val="28"/>
        </w:rPr>
        <w:t>Кроме того</w:t>
      </w:r>
      <w:r w:rsidRPr="00B17A93">
        <w:rPr>
          <w:rFonts w:ascii="Times New Roman" w:hAnsi="Times New Roman" w:cs="Times New Roman"/>
          <w:sz w:val="28"/>
          <w:szCs w:val="28"/>
        </w:rPr>
        <w:t>, некондиционные отходы сплав</w:t>
      </w:r>
      <w:r w:rsidR="00490C2F" w:rsidRPr="00B17A93">
        <w:rPr>
          <w:rFonts w:ascii="Times New Roman" w:hAnsi="Times New Roman" w:cs="Times New Roman"/>
          <w:sz w:val="28"/>
          <w:szCs w:val="28"/>
        </w:rPr>
        <w:t>а</w:t>
      </w:r>
      <w:r w:rsidRPr="00B17A93">
        <w:rPr>
          <w:rFonts w:ascii="Times New Roman" w:hAnsi="Times New Roman" w:cs="Times New Roman"/>
          <w:sz w:val="28"/>
          <w:szCs w:val="28"/>
        </w:rPr>
        <w:t xml:space="preserve"> ВЖ175 </w:t>
      </w:r>
      <w:r w:rsidR="00490C2F" w:rsidRPr="00B17A93">
        <w:rPr>
          <w:rFonts w:ascii="Times New Roman" w:hAnsi="Times New Roman" w:cs="Times New Roman"/>
          <w:sz w:val="28"/>
          <w:szCs w:val="28"/>
        </w:rPr>
        <w:t xml:space="preserve">загрязнены </w:t>
      </w:r>
      <w:r w:rsidRPr="00B17A93">
        <w:rPr>
          <w:rFonts w:ascii="Times New Roman" w:hAnsi="Times New Roman" w:cs="Times New Roman"/>
          <w:sz w:val="28"/>
          <w:szCs w:val="28"/>
        </w:rPr>
        <w:t>вредными примесями</w:t>
      </w:r>
      <w:r w:rsidR="00490C2F"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Pr="00B17A93">
        <w:rPr>
          <w:rFonts w:ascii="Times New Roman" w:hAnsi="Times New Roman" w:cs="Times New Roman"/>
          <w:sz w:val="28"/>
          <w:szCs w:val="28"/>
        </w:rPr>
        <w:t>кислород</w:t>
      </w:r>
      <w:r w:rsidR="00490C2F" w:rsidRPr="00B17A93">
        <w:rPr>
          <w:rFonts w:ascii="Times New Roman" w:hAnsi="Times New Roman" w:cs="Times New Roman"/>
          <w:sz w:val="28"/>
          <w:szCs w:val="28"/>
        </w:rPr>
        <w:t>а</w:t>
      </w:r>
      <w:r w:rsidRPr="00B17A93">
        <w:rPr>
          <w:rFonts w:ascii="Times New Roman" w:hAnsi="Times New Roman" w:cs="Times New Roman"/>
          <w:sz w:val="28"/>
          <w:szCs w:val="28"/>
        </w:rPr>
        <w:t>, азот</w:t>
      </w:r>
      <w:r w:rsidR="00490C2F" w:rsidRPr="00B17A93">
        <w:rPr>
          <w:rFonts w:ascii="Times New Roman" w:hAnsi="Times New Roman" w:cs="Times New Roman"/>
          <w:sz w:val="28"/>
          <w:szCs w:val="28"/>
        </w:rPr>
        <w:t>а и</w:t>
      </w:r>
      <w:r w:rsidRPr="00B17A93">
        <w:rPr>
          <w:rFonts w:ascii="Times New Roman" w:hAnsi="Times New Roman" w:cs="Times New Roman"/>
          <w:sz w:val="28"/>
          <w:szCs w:val="28"/>
        </w:rPr>
        <w:t xml:space="preserve"> сер</w:t>
      </w:r>
      <w:r w:rsidR="00490C2F" w:rsidRPr="00B17A93">
        <w:rPr>
          <w:rFonts w:ascii="Times New Roman" w:hAnsi="Times New Roman" w:cs="Times New Roman"/>
          <w:sz w:val="28"/>
          <w:szCs w:val="28"/>
        </w:rPr>
        <w:t>ы</w:t>
      </w:r>
      <w:r w:rsidRPr="00B17A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2112" w:rsidRPr="00B17A93" w:rsidRDefault="00A25D04" w:rsidP="00B17A9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>О</w:t>
      </w:r>
      <w:r w:rsidR="00C82112" w:rsidRPr="00B17A93">
        <w:rPr>
          <w:rFonts w:ascii="Times New Roman" w:hAnsi="Times New Roman" w:cs="Times New Roman"/>
          <w:sz w:val="28"/>
          <w:szCs w:val="28"/>
        </w:rPr>
        <w:t>дним из наиболее распространенных видов некондиционных отходов де</w:t>
      </w:r>
      <w:r w:rsidRPr="00B17A93">
        <w:rPr>
          <w:rFonts w:ascii="Times New Roman" w:hAnsi="Times New Roman" w:cs="Times New Roman"/>
          <w:sz w:val="28"/>
          <w:szCs w:val="28"/>
        </w:rPr>
        <w:t xml:space="preserve">формируемых жаропрочных сплавов является стружка, так как она </w:t>
      </w:r>
      <w:r w:rsidR="00C82112" w:rsidRPr="00B17A93">
        <w:rPr>
          <w:rFonts w:ascii="Times New Roman" w:hAnsi="Times New Roman" w:cs="Times New Roman"/>
          <w:sz w:val="28"/>
          <w:szCs w:val="28"/>
        </w:rPr>
        <w:t>образуется на различных этапах изготовления изделий из них: при обточке слитков после выплавки сплава (подготовке расходуемых электродов для вакуумного дугового переплава), при обточке слитков (заготовок для деформации) полученных после вакуумного дугового переплава и удалении дефектов с их поверхности, при токарной обработке штамповок и изготовлении готовых изделий.</w:t>
      </w:r>
    </w:p>
    <w:p w:rsidR="00C82112" w:rsidRPr="00B17A93" w:rsidRDefault="00C82112" w:rsidP="00312C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sz w:val="28"/>
          <w:szCs w:val="28"/>
        </w:rPr>
        <w:t xml:space="preserve">В процессе механической обработки слитков, штамповок и готовых изделий поверхность стружки загрязняется маслами и эмульсиями, применяемыми в оборудовании. Масла и эмульсии в большом количестве содержат органические соединения, в состав которых входит углерод и сера. Сера является вредной примесью во всех жаропрочных никелевых </w:t>
      </w:r>
      <w:r w:rsidRPr="00B17A93">
        <w:rPr>
          <w:rFonts w:ascii="Times New Roman" w:hAnsi="Times New Roman" w:cs="Times New Roman"/>
          <w:sz w:val="28"/>
          <w:szCs w:val="28"/>
        </w:rPr>
        <w:lastRenderedPageBreak/>
        <w:t>сплавах, как в литейных, так и деформируемых, поэтому стружку, загрязненную маслами и эмульсиями необходимо подвергать очистке. Углерод может входить в состав сплава, в частности, пределы легирования по углероду для сплава ВЖ175 составляют 0,04-0,08 % масс., однако оптимальное количество этого элемента, как правило</w:t>
      </w:r>
      <w:r w:rsidR="00FA5162" w:rsidRPr="00B17A93">
        <w:rPr>
          <w:rFonts w:ascii="Times New Roman" w:hAnsi="Times New Roman" w:cs="Times New Roman"/>
          <w:sz w:val="28"/>
          <w:szCs w:val="28"/>
        </w:rPr>
        <w:t>,</w:t>
      </w:r>
      <w:r w:rsidRPr="00B17A93">
        <w:rPr>
          <w:rFonts w:ascii="Times New Roman" w:hAnsi="Times New Roman" w:cs="Times New Roman"/>
          <w:sz w:val="28"/>
          <w:szCs w:val="28"/>
        </w:rPr>
        <w:t xml:space="preserve"> уже содержится в металле и дополнительное внесение углерода вместе с маслами и эмульсией может привести к превышению максимально допустимого его содержания в сплаве.</w:t>
      </w:r>
    </w:p>
    <w:p w:rsidR="00677040" w:rsidRDefault="00677040" w:rsidP="00B17A9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некондиционные отходы имеют повышенное загрязнение примесями, </w:t>
      </w:r>
      <w:r w:rsidR="0052779A" w:rsidRPr="00B17A93">
        <w:rPr>
          <w:rFonts w:ascii="Times New Roman" w:hAnsi="Times New Roman" w:cs="Times New Roman"/>
          <w:sz w:val="28"/>
          <w:szCs w:val="28"/>
        </w:rPr>
        <w:t>р</w:t>
      </w:r>
      <w:r w:rsidR="008F0257" w:rsidRPr="00B17A93">
        <w:rPr>
          <w:rFonts w:ascii="Times New Roman" w:hAnsi="Times New Roman" w:cs="Times New Roman"/>
          <w:sz w:val="28"/>
          <w:szCs w:val="28"/>
        </w:rPr>
        <w:t>азработанная технология включает предварительную по</w:t>
      </w:r>
      <w:r>
        <w:rPr>
          <w:rFonts w:ascii="Times New Roman" w:hAnsi="Times New Roman" w:cs="Times New Roman"/>
          <w:sz w:val="28"/>
          <w:szCs w:val="28"/>
        </w:rPr>
        <w:t xml:space="preserve">дготовку некондиционных отходов, которая </w:t>
      </w:r>
      <w:r w:rsidRPr="00677040">
        <w:rPr>
          <w:rFonts w:ascii="Times New Roman" w:hAnsi="Times New Roman" w:cs="Times New Roman"/>
          <w:sz w:val="28"/>
          <w:szCs w:val="28"/>
        </w:rPr>
        <w:t>включает: сортировку отходов, измельчение крупных фрагментов гарнисажа, пескоструйную обработку гарнисажа для удаления остатков керамики, обезжиривание стружки для удаления остатков масел и эмульсий, применяемых в токарном оборудовании, промывку корольков, скрапа и гарнисажа для удаления общих загрязнений  и сушку при 300 °C с целью удаления влаги.</w:t>
      </w:r>
    </w:p>
    <w:p w:rsidR="0018688B" w:rsidRPr="00B17A93" w:rsidRDefault="00677040" w:rsidP="00B17A9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Разработанная схема предварительной очистки от ходов </w:t>
      </w:r>
      <w:r w:rsidR="0052779A" w:rsidRPr="00B17A93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52779A"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680D5D" w:rsidRPr="00B17A93">
        <w:rPr>
          <w:rFonts w:ascii="Times New Roman" w:hAnsi="Times New Roman" w:cs="Times New Roman"/>
          <w:sz w:val="28"/>
          <w:szCs w:val="28"/>
        </w:rPr>
        <w:t xml:space="preserve">эффективное </w:t>
      </w:r>
      <w:r w:rsidR="0004782F" w:rsidRPr="00B17A93">
        <w:rPr>
          <w:rFonts w:ascii="Times New Roman" w:hAnsi="Times New Roman" w:cs="Times New Roman"/>
          <w:sz w:val="28"/>
          <w:szCs w:val="28"/>
        </w:rPr>
        <w:t>снижение со</w:t>
      </w:r>
      <w:r w:rsidR="00680D5D" w:rsidRPr="00B17A93">
        <w:rPr>
          <w:rFonts w:ascii="Times New Roman" w:hAnsi="Times New Roman" w:cs="Times New Roman"/>
          <w:sz w:val="28"/>
          <w:szCs w:val="28"/>
        </w:rPr>
        <w:t>держания серы и углерода в отходах за счет удаления остатков масел и эмульсий, применяемых в оборудовании для токарной обработки</w:t>
      </w:r>
      <w:r w:rsidR="0018688B" w:rsidRPr="00B17A93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52779A" w:rsidRPr="00B17A93">
        <w:rPr>
          <w:rFonts w:ascii="Times New Roman" w:hAnsi="Times New Roman" w:cs="Times New Roman"/>
          <w:sz w:val="28"/>
          <w:szCs w:val="28"/>
        </w:rPr>
        <w:t>3</w:t>
      </w:r>
      <w:r w:rsidR="0018688B" w:rsidRPr="00B17A93">
        <w:rPr>
          <w:rFonts w:ascii="Times New Roman" w:hAnsi="Times New Roman" w:cs="Times New Roman"/>
          <w:sz w:val="28"/>
          <w:szCs w:val="28"/>
        </w:rPr>
        <w:t>)</w:t>
      </w:r>
      <w:r w:rsidR="00680D5D" w:rsidRPr="00B17A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2CB9" w:rsidRDefault="0018688B" w:rsidP="00312CB9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8E3237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52779A" w:rsidRPr="008E3237">
        <w:rPr>
          <w:rFonts w:ascii="Times New Roman" w:hAnsi="Times New Roman" w:cs="Times New Roman"/>
          <w:sz w:val="24"/>
          <w:szCs w:val="28"/>
        </w:rPr>
        <w:t>3</w:t>
      </w:r>
    </w:p>
    <w:p w:rsidR="0018688B" w:rsidRPr="008E3237" w:rsidRDefault="0018688B" w:rsidP="00312CB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8E3237">
        <w:rPr>
          <w:rFonts w:ascii="Times New Roman" w:hAnsi="Times New Roman" w:cs="Times New Roman"/>
          <w:sz w:val="24"/>
          <w:szCs w:val="28"/>
        </w:rPr>
        <w:t>Содержание примесей и газов в образцах отходов до и после предварительной очистки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5869"/>
        <w:gridCol w:w="1844"/>
        <w:gridCol w:w="1471"/>
      </w:tblGrid>
      <w:tr w:rsidR="0018688B" w:rsidRPr="008E3237" w:rsidTr="00E92B51">
        <w:trPr>
          <w:jc w:val="center"/>
        </w:trPr>
        <w:tc>
          <w:tcPr>
            <w:tcW w:w="3195" w:type="pct"/>
            <w:shd w:val="clear" w:color="auto" w:fill="auto"/>
            <w:vAlign w:val="center"/>
          </w:tcPr>
          <w:p w:rsidR="0018688B" w:rsidRPr="008E3237" w:rsidRDefault="0018688B" w:rsidP="00E92B5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E3237">
              <w:rPr>
                <w:rFonts w:ascii="Times New Roman" w:hAnsi="Times New Roman" w:cs="Times New Roman"/>
                <w:sz w:val="24"/>
                <w:szCs w:val="28"/>
              </w:rPr>
              <w:t>образец некондиционных отходов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18688B" w:rsidRPr="008E3237" w:rsidRDefault="0018688B" w:rsidP="00E92B5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E3237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18688B" w:rsidRPr="008E3237" w:rsidRDefault="0018688B" w:rsidP="00E92B5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E3237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</w:p>
        </w:tc>
      </w:tr>
      <w:tr w:rsidR="0018688B" w:rsidRPr="008E3237" w:rsidTr="00E92B51">
        <w:trPr>
          <w:jc w:val="center"/>
        </w:trPr>
        <w:tc>
          <w:tcPr>
            <w:tcW w:w="3195" w:type="pct"/>
            <w:shd w:val="clear" w:color="auto" w:fill="auto"/>
            <w:vAlign w:val="center"/>
          </w:tcPr>
          <w:p w:rsidR="0018688B" w:rsidRPr="008E3237" w:rsidRDefault="0018688B" w:rsidP="00E92B5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E3237">
              <w:rPr>
                <w:rFonts w:ascii="Times New Roman" w:hAnsi="Times New Roman" w:cs="Times New Roman"/>
                <w:sz w:val="24"/>
                <w:szCs w:val="28"/>
              </w:rPr>
              <w:t>отходы, загрязненные маслами и эмульсией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18688B" w:rsidRPr="008E3237" w:rsidRDefault="0018688B" w:rsidP="00E92B5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E3237">
              <w:rPr>
                <w:rFonts w:ascii="Times New Roman" w:hAnsi="Times New Roman" w:cs="Times New Roman"/>
                <w:sz w:val="24"/>
                <w:szCs w:val="28"/>
              </w:rPr>
              <w:t>0,210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18688B" w:rsidRPr="008E3237" w:rsidRDefault="0018688B" w:rsidP="00E92B5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E3237">
              <w:rPr>
                <w:rFonts w:ascii="Times New Roman" w:hAnsi="Times New Roman" w:cs="Times New Roman"/>
                <w:sz w:val="24"/>
                <w:szCs w:val="28"/>
              </w:rPr>
              <w:t>0,0026</w:t>
            </w:r>
          </w:p>
        </w:tc>
      </w:tr>
      <w:tr w:rsidR="0018688B" w:rsidRPr="008E3237" w:rsidTr="00E92B51">
        <w:trPr>
          <w:jc w:val="center"/>
        </w:trPr>
        <w:tc>
          <w:tcPr>
            <w:tcW w:w="3195" w:type="pct"/>
            <w:shd w:val="clear" w:color="auto" w:fill="auto"/>
            <w:vAlign w:val="center"/>
          </w:tcPr>
          <w:p w:rsidR="0018688B" w:rsidRPr="008E3237" w:rsidRDefault="0018688B" w:rsidP="00E92B5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E3237">
              <w:rPr>
                <w:rFonts w:ascii="Times New Roman" w:hAnsi="Times New Roman" w:cs="Times New Roman"/>
                <w:sz w:val="24"/>
                <w:szCs w:val="28"/>
              </w:rPr>
              <w:t>отходы, очищенные по разработанной схеме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18688B" w:rsidRPr="008E3237" w:rsidRDefault="0018688B" w:rsidP="00E92B5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E3237">
              <w:rPr>
                <w:rFonts w:ascii="Times New Roman" w:hAnsi="Times New Roman" w:cs="Times New Roman"/>
                <w:sz w:val="24"/>
                <w:szCs w:val="28"/>
              </w:rPr>
              <w:t>0,072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18688B" w:rsidRPr="008E3237" w:rsidRDefault="0018688B" w:rsidP="00E92B5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E3237">
              <w:rPr>
                <w:rFonts w:ascii="Times New Roman" w:hAnsi="Times New Roman" w:cs="Times New Roman"/>
                <w:sz w:val="24"/>
                <w:szCs w:val="28"/>
              </w:rPr>
              <w:t>0,0011</w:t>
            </w:r>
          </w:p>
        </w:tc>
      </w:tr>
    </w:tbl>
    <w:p w:rsidR="005D110D" w:rsidRPr="005D110D" w:rsidRDefault="005D110D" w:rsidP="00B17A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14"/>
          <w:szCs w:val="28"/>
        </w:rPr>
      </w:pPr>
    </w:p>
    <w:p w:rsidR="00BF3A31" w:rsidRPr="00B17A93" w:rsidRDefault="00B827AA" w:rsidP="00B17A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</w:t>
      </w:r>
      <w:r w:rsidR="0052779A" w:rsidRPr="00B17A93">
        <w:rPr>
          <w:rFonts w:ascii="Times New Roman" w:hAnsi="Times New Roman" w:cs="Times New Roman"/>
          <w:sz w:val="28"/>
          <w:szCs w:val="28"/>
        </w:rPr>
        <w:t xml:space="preserve"> предварительной подготовки неконд</w:t>
      </w:r>
      <w:r w:rsidR="001C707C">
        <w:rPr>
          <w:rFonts w:ascii="Times New Roman" w:hAnsi="Times New Roman" w:cs="Times New Roman"/>
          <w:sz w:val="28"/>
          <w:szCs w:val="28"/>
        </w:rPr>
        <w:t>иционных отходов, согласно разработанной технологии,</w:t>
      </w:r>
      <w:r w:rsidR="0052779A"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1C707C">
        <w:rPr>
          <w:rFonts w:ascii="Times New Roman" w:hAnsi="Times New Roman" w:cs="Times New Roman"/>
          <w:sz w:val="28"/>
          <w:szCs w:val="28"/>
        </w:rPr>
        <w:t>из них</w:t>
      </w:r>
      <w:r w:rsidR="00677040" w:rsidRPr="00677040">
        <w:rPr>
          <w:rFonts w:ascii="Times New Roman" w:hAnsi="Times New Roman" w:cs="Times New Roman"/>
          <w:sz w:val="28"/>
          <w:szCs w:val="28"/>
        </w:rPr>
        <w:t xml:space="preserve"> выплав</w:t>
      </w:r>
      <w:r w:rsidR="001C707C">
        <w:rPr>
          <w:rFonts w:ascii="Times New Roman" w:hAnsi="Times New Roman" w:cs="Times New Roman"/>
          <w:sz w:val="28"/>
          <w:szCs w:val="28"/>
        </w:rPr>
        <w:t>ляется</w:t>
      </w:r>
      <w:r w:rsidR="00677040" w:rsidRPr="00677040">
        <w:rPr>
          <w:rFonts w:ascii="Times New Roman" w:hAnsi="Times New Roman" w:cs="Times New Roman"/>
          <w:sz w:val="28"/>
          <w:szCs w:val="28"/>
        </w:rPr>
        <w:t xml:space="preserve"> </w:t>
      </w:r>
      <w:r w:rsidR="00677040">
        <w:rPr>
          <w:rFonts w:ascii="Times New Roman" w:hAnsi="Times New Roman" w:cs="Times New Roman"/>
          <w:sz w:val="28"/>
          <w:szCs w:val="28"/>
        </w:rPr>
        <w:t>марочн</w:t>
      </w:r>
      <w:r w:rsidR="001C707C">
        <w:rPr>
          <w:rFonts w:ascii="Times New Roman" w:hAnsi="Times New Roman" w:cs="Times New Roman"/>
          <w:sz w:val="28"/>
          <w:szCs w:val="28"/>
        </w:rPr>
        <w:t>ая</w:t>
      </w:r>
      <w:r w:rsidR="00677040">
        <w:rPr>
          <w:rFonts w:ascii="Times New Roman" w:hAnsi="Times New Roman" w:cs="Times New Roman"/>
          <w:sz w:val="28"/>
          <w:szCs w:val="28"/>
        </w:rPr>
        <w:t xml:space="preserve"> шихтов</w:t>
      </w:r>
      <w:r w:rsidR="001C707C">
        <w:rPr>
          <w:rFonts w:ascii="Times New Roman" w:hAnsi="Times New Roman" w:cs="Times New Roman"/>
          <w:sz w:val="28"/>
          <w:szCs w:val="28"/>
        </w:rPr>
        <w:t xml:space="preserve">ая </w:t>
      </w:r>
      <w:r w:rsidR="00677040">
        <w:rPr>
          <w:rFonts w:ascii="Times New Roman" w:hAnsi="Times New Roman" w:cs="Times New Roman"/>
          <w:sz w:val="28"/>
          <w:szCs w:val="28"/>
        </w:rPr>
        <w:t>заготовк</w:t>
      </w:r>
      <w:r w:rsidR="001C707C">
        <w:rPr>
          <w:rFonts w:ascii="Times New Roman" w:hAnsi="Times New Roman" w:cs="Times New Roman"/>
          <w:sz w:val="28"/>
          <w:szCs w:val="28"/>
        </w:rPr>
        <w:t>а</w:t>
      </w:r>
      <w:r w:rsidR="00677040">
        <w:rPr>
          <w:rFonts w:ascii="Times New Roman" w:hAnsi="Times New Roman" w:cs="Times New Roman"/>
          <w:sz w:val="28"/>
          <w:szCs w:val="28"/>
        </w:rPr>
        <w:t xml:space="preserve"> (</w:t>
      </w:r>
      <w:r w:rsidR="00677040" w:rsidRPr="00677040">
        <w:rPr>
          <w:rFonts w:ascii="Times New Roman" w:hAnsi="Times New Roman" w:cs="Times New Roman"/>
          <w:sz w:val="28"/>
          <w:szCs w:val="28"/>
        </w:rPr>
        <w:t>МШЗ</w:t>
      </w:r>
      <w:r w:rsidR="00677040">
        <w:rPr>
          <w:rFonts w:ascii="Times New Roman" w:hAnsi="Times New Roman" w:cs="Times New Roman"/>
          <w:sz w:val="28"/>
          <w:szCs w:val="28"/>
        </w:rPr>
        <w:t>)</w:t>
      </w:r>
      <w:r w:rsidR="00677040" w:rsidRPr="00677040">
        <w:rPr>
          <w:rFonts w:ascii="Times New Roman" w:hAnsi="Times New Roman" w:cs="Times New Roman"/>
          <w:sz w:val="28"/>
          <w:szCs w:val="28"/>
        </w:rPr>
        <w:t xml:space="preserve"> в </w:t>
      </w:r>
      <w:r w:rsidR="00677040">
        <w:rPr>
          <w:rFonts w:ascii="Times New Roman" w:hAnsi="Times New Roman" w:cs="Times New Roman"/>
          <w:sz w:val="28"/>
          <w:szCs w:val="28"/>
        </w:rPr>
        <w:t>вакуумной индукционной печи (</w:t>
      </w:r>
      <w:r w:rsidR="00677040" w:rsidRPr="00677040">
        <w:rPr>
          <w:rFonts w:ascii="Times New Roman" w:hAnsi="Times New Roman" w:cs="Times New Roman"/>
          <w:sz w:val="28"/>
          <w:szCs w:val="28"/>
        </w:rPr>
        <w:t>ВИП</w:t>
      </w:r>
      <w:r w:rsidR="00677040">
        <w:rPr>
          <w:rFonts w:ascii="Times New Roman" w:hAnsi="Times New Roman" w:cs="Times New Roman"/>
          <w:sz w:val="28"/>
          <w:szCs w:val="28"/>
        </w:rPr>
        <w:t>)</w:t>
      </w:r>
      <w:r w:rsidR="00677040" w:rsidRPr="00677040">
        <w:rPr>
          <w:rFonts w:ascii="Times New Roman" w:hAnsi="Times New Roman" w:cs="Times New Roman"/>
          <w:sz w:val="28"/>
          <w:szCs w:val="28"/>
        </w:rPr>
        <w:t xml:space="preserve"> с применением</w:t>
      </w:r>
      <w:r w:rsidR="001C707C">
        <w:rPr>
          <w:rFonts w:ascii="Times New Roman" w:hAnsi="Times New Roman" w:cs="Times New Roman"/>
          <w:sz w:val="28"/>
          <w:szCs w:val="28"/>
        </w:rPr>
        <w:t xml:space="preserve"> комплексного рафинирования для снижения содержания примесей. В</w:t>
      </w:r>
      <w:r w:rsidR="00677040" w:rsidRPr="00677040">
        <w:rPr>
          <w:rFonts w:ascii="Times New Roman" w:hAnsi="Times New Roman" w:cs="Times New Roman"/>
          <w:sz w:val="28"/>
          <w:szCs w:val="28"/>
        </w:rPr>
        <w:t>ыплавк</w:t>
      </w:r>
      <w:r w:rsidR="001C707C">
        <w:rPr>
          <w:rFonts w:ascii="Times New Roman" w:hAnsi="Times New Roman" w:cs="Times New Roman"/>
          <w:sz w:val="28"/>
          <w:szCs w:val="28"/>
        </w:rPr>
        <w:t>а</w:t>
      </w:r>
      <w:r w:rsidR="00677040" w:rsidRPr="00677040">
        <w:rPr>
          <w:rFonts w:ascii="Times New Roman" w:hAnsi="Times New Roman" w:cs="Times New Roman"/>
          <w:sz w:val="28"/>
          <w:szCs w:val="28"/>
        </w:rPr>
        <w:t xml:space="preserve"> слитков (расходуемых электродов) сплава ВЖ175</w:t>
      </w:r>
      <w:r w:rsidR="001C707C">
        <w:rPr>
          <w:rFonts w:ascii="Times New Roman" w:hAnsi="Times New Roman" w:cs="Times New Roman"/>
          <w:sz w:val="28"/>
          <w:szCs w:val="28"/>
        </w:rPr>
        <w:t xml:space="preserve"> </w:t>
      </w:r>
      <w:r w:rsidR="001C707C">
        <w:rPr>
          <w:rFonts w:ascii="Times New Roman" w:hAnsi="Times New Roman" w:cs="Times New Roman"/>
          <w:sz w:val="28"/>
          <w:szCs w:val="28"/>
        </w:rPr>
        <w:lastRenderedPageBreak/>
        <w:t>проводится</w:t>
      </w:r>
      <w:r w:rsidR="00677040" w:rsidRPr="00677040">
        <w:rPr>
          <w:rFonts w:ascii="Times New Roman" w:hAnsi="Times New Roman" w:cs="Times New Roman"/>
          <w:sz w:val="28"/>
          <w:szCs w:val="28"/>
        </w:rPr>
        <w:t xml:space="preserve"> </w:t>
      </w:r>
      <w:r w:rsidR="001C707C" w:rsidRPr="00677040">
        <w:rPr>
          <w:rFonts w:ascii="Times New Roman" w:hAnsi="Times New Roman" w:cs="Times New Roman"/>
          <w:sz w:val="28"/>
          <w:szCs w:val="28"/>
        </w:rPr>
        <w:t xml:space="preserve">в ВИП </w:t>
      </w:r>
      <w:r w:rsidR="00677040" w:rsidRPr="00677040">
        <w:rPr>
          <w:rFonts w:ascii="Times New Roman" w:hAnsi="Times New Roman" w:cs="Times New Roman"/>
          <w:sz w:val="28"/>
          <w:szCs w:val="28"/>
        </w:rPr>
        <w:t xml:space="preserve">с применением МШЗ </w:t>
      </w:r>
      <w:r w:rsidR="001C707C">
        <w:rPr>
          <w:rFonts w:ascii="Times New Roman" w:hAnsi="Times New Roman" w:cs="Times New Roman"/>
          <w:sz w:val="28"/>
          <w:szCs w:val="28"/>
        </w:rPr>
        <w:t>и кондиционных отходов, при этом проводится дополнительное рафинирование расплава для более глубокого удаления примесей</w:t>
      </w:r>
      <w:r w:rsidR="00BF3A31" w:rsidRPr="00B17A93">
        <w:rPr>
          <w:rFonts w:ascii="Times New Roman" w:hAnsi="Times New Roman" w:cs="Times New Roman"/>
          <w:sz w:val="28"/>
          <w:szCs w:val="28"/>
        </w:rPr>
        <w:t>.</w:t>
      </w:r>
    </w:p>
    <w:p w:rsidR="001C707C" w:rsidRDefault="00E72A73" w:rsidP="0067704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Рафинирование МШЗ осуществляется</w:t>
      </w:r>
      <w:r w:rsidR="00677040"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77040"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этапа.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040"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рафинирования – введение вместе с отходами в тигель в качестве перво</w:t>
      </w:r>
      <w:r w:rsidR="008B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рафинирующей добавки </w:t>
      </w:r>
      <w:r w:rsidR="006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щелочноземельного металла (ЩЗМ) </w:t>
      </w:r>
      <w:r w:rsidR="008B5C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кальция виде лигатуры Ni-Ca</w:t>
      </w:r>
      <w:r w:rsidR="00677040"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расплавление шихты в атмосфере аргона. Поскольку кальций обладает высоким сродством к сере и кислороду, данный технологический прием позволяет провести рафинирование расплава от этих вредных примесей во время и непосредственно после расплавления отходов. </w:t>
      </w:r>
    </w:p>
    <w:p w:rsidR="001C707C" w:rsidRDefault="00677040" w:rsidP="0067704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этап рафинирования </w:t>
      </w:r>
      <w:r w:rsidR="003625F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</w:t>
      </w:r>
      <w:r w:rsidR="00362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высокотемпературное рафинирование расплава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25F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</w:t>
      </w:r>
      <w:r w:rsidR="003625F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температуре на 100 °С выше температуры проведения плавки. Во время проведения ВТР за счет повышения температуры расплава и увеличения диффузионной подвижности атомов прои</w:t>
      </w:r>
      <w:r w:rsidR="008B5C53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сходит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удаление азота, кислорода и примесей цветных металлов из расплава, за счет чего существенно сни</w:t>
      </w:r>
      <w:r w:rsidR="008B5C5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жается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этих примесей в выплавленной МШЗ. </w:t>
      </w:r>
    </w:p>
    <w:p w:rsidR="00677040" w:rsidRPr="00677040" w:rsidRDefault="00677040" w:rsidP="0067704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этап рафинирования -  введение второй рафинирующей добавки – РЗМ (</w:t>
      </w:r>
      <w:r w:rsidR="008B5C53">
        <w:rPr>
          <w:rFonts w:ascii="Times New Roman" w:eastAsia="Times New Roman" w:hAnsi="Times New Roman" w:cs="Times New Roman"/>
          <w:sz w:val="28"/>
          <w:szCs w:val="28"/>
          <w:lang w:eastAsia="ru-RU"/>
        </w:rPr>
        <w:t>Er,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La и Dy). Помимо лантана, широко использующегося для рафинирования никелевых жаропрочных сплавов, разработанная технология включила в себя рафинирование эрбием и диспрозием. Указанные РЗМ выбраны по причине того, что с одной стороны, они имеют высокое сродство к примесям серы и кислорода и способны образовывать с ними тугоплавкие соединения, а с другой стороны обладают довольно высоким значением упругости насыщенного пара [</w:t>
      </w:r>
      <w:r w:rsidR="00B73A1A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>]. Таким образом,</w:t>
      </w:r>
      <w:r w:rsidR="009C4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остаточное содержание 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>РЗМ</w:t>
      </w:r>
      <w:r w:rsidR="009C4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полученном сплаве должно снижаться.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7040" w:rsidRPr="00677040" w:rsidRDefault="00677040" w:rsidP="0067704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Четвертый этап - введение в расплав магния в атмосфере аргона для </w:t>
      </w:r>
      <w:r w:rsidRPr="006770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дополнительного рафинирования расплава от примесей серы и кислорода. </w:t>
      </w:r>
    </w:p>
    <w:p w:rsidR="00FE76C6" w:rsidRPr="00B17A93" w:rsidRDefault="004038F9" w:rsidP="0067704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A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E76C6" w:rsidRPr="00B17A9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одержание легирующих элементов и примесей</w:t>
      </w:r>
      <w:r w:rsidR="000E2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МШЗ, выплавленной из стружки, гарнисажа, корольков</w:t>
      </w:r>
      <w:r w:rsidR="00FE76C6" w:rsidRPr="00B17A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E2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скрапа и головных частей слитков</w:t>
      </w:r>
      <w:r w:rsidR="00FE76C6" w:rsidRPr="00B17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0E2CB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E76C6" w:rsidRPr="00B17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</w:t>
      </w:r>
      <w:r w:rsidR="00642D1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E76C6" w:rsidRPr="00B17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CB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E76C6" w:rsidRPr="00B17A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2CB9" w:rsidRDefault="00FE76C6" w:rsidP="00312CB9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42D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642D16" w:rsidRPr="00642D16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</w:p>
    <w:p w:rsidR="00FE76C6" w:rsidRPr="00642D16" w:rsidRDefault="00312CB9" w:rsidP="00312CB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="00FE76C6" w:rsidRPr="00642D16">
        <w:rPr>
          <w:rFonts w:ascii="Times New Roman" w:eastAsia="Times New Roman" w:hAnsi="Times New Roman" w:cs="Times New Roman"/>
          <w:sz w:val="24"/>
          <w:szCs w:val="28"/>
          <w:lang w:eastAsia="ru-RU"/>
        </w:rPr>
        <w:t>одержание легирующих элементов</w:t>
      </w:r>
      <w:r w:rsidR="00DA610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примесей</w:t>
      </w:r>
      <w:r w:rsidR="00FE76C6" w:rsidRPr="00642D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МШЗ деформируемого сплава ВЖ175</w:t>
      </w:r>
    </w:p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91"/>
        <w:gridCol w:w="742"/>
        <w:gridCol w:w="789"/>
        <w:gridCol w:w="581"/>
        <w:gridCol w:w="644"/>
        <w:gridCol w:w="644"/>
        <w:gridCol w:w="644"/>
        <w:gridCol w:w="631"/>
        <w:gridCol w:w="657"/>
        <w:gridCol w:w="817"/>
        <w:gridCol w:w="815"/>
        <w:gridCol w:w="813"/>
        <w:gridCol w:w="811"/>
      </w:tblGrid>
      <w:tr w:rsidR="00C3044F" w:rsidRPr="00C3044F" w:rsidTr="00941E22">
        <w:trPr>
          <w:trHeight w:val="257"/>
          <w:jc w:val="center"/>
        </w:trPr>
        <w:tc>
          <w:tcPr>
            <w:tcW w:w="372" w:type="pct"/>
            <w:vMerge w:val="restart"/>
            <w:shd w:val="clear" w:color="auto" w:fill="auto"/>
            <w:vAlign w:val="center"/>
          </w:tcPr>
          <w:p w:rsidR="00C3044F" w:rsidRPr="00C3044F" w:rsidRDefault="00C3044F" w:rsidP="00E9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C3044F" w:rsidRPr="00C3044F" w:rsidRDefault="00C3044F" w:rsidP="00E9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</w:rPr>
              <w:t>обр.</w:t>
            </w:r>
          </w:p>
        </w:tc>
        <w:tc>
          <w:tcPr>
            <w:tcW w:w="3313" w:type="pct"/>
            <w:gridSpan w:val="9"/>
            <w:shd w:val="clear" w:color="auto" w:fill="auto"/>
            <w:vAlign w:val="center"/>
          </w:tcPr>
          <w:p w:rsidR="00C3044F" w:rsidRPr="00C3044F" w:rsidRDefault="00C3044F" w:rsidP="00E9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</w:t>
            </w:r>
          </w:p>
          <w:p w:rsidR="00C3044F" w:rsidRPr="00C3044F" w:rsidRDefault="00C3044F" w:rsidP="00E9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</w:rPr>
              <w:t>легирующих элементов, % масс.</w:t>
            </w:r>
          </w:p>
        </w:tc>
        <w:tc>
          <w:tcPr>
            <w:tcW w:w="1314" w:type="pct"/>
            <w:gridSpan w:val="3"/>
          </w:tcPr>
          <w:p w:rsidR="00C3044F" w:rsidRPr="00C3044F" w:rsidRDefault="00C3044F" w:rsidP="00C3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</w:rPr>
              <w:t>Содержание примесей, % масс.</w:t>
            </w:r>
          </w:p>
        </w:tc>
      </w:tr>
      <w:tr w:rsidR="00941E22" w:rsidRPr="00C3044F" w:rsidTr="00941E22">
        <w:trPr>
          <w:trHeight w:val="145"/>
          <w:jc w:val="center"/>
        </w:trPr>
        <w:tc>
          <w:tcPr>
            <w:tcW w:w="372" w:type="pct"/>
            <w:vMerge/>
            <w:shd w:val="clear" w:color="auto" w:fill="auto"/>
            <w:vAlign w:val="center"/>
          </w:tcPr>
          <w:p w:rsidR="00941E22" w:rsidRPr="00C3044F" w:rsidRDefault="00941E22" w:rsidP="00E9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941E22" w:rsidRPr="004E3190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941E22" w:rsidRPr="004E3190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941E22" w:rsidRPr="004E3190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41E22" w:rsidRPr="004E3190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hAnsi="Times New Roman"/>
                <w:sz w:val="24"/>
                <w:szCs w:val="24"/>
                <w:lang w:val="en-US"/>
              </w:rPr>
              <w:t>Mo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41E22" w:rsidRPr="004E3190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41E22" w:rsidRPr="004E3190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hAnsi="Times New Roman"/>
                <w:sz w:val="24"/>
                <w:szCs w:val="24"/>
                <w:lang w:val="en-US"/>
              </w:rPr>
              <w:t>Ti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941E22" w:rsidRPr="004E3190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hAnsi="Times New Roman"/>
                <w:sz w:val="24"/>
                <w:szCs w:val="24"/>
                <w:lang w:val="en-US"/>
              </w:rPr>
              <w:t>Nb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941E22" w:rsidRPr="004E3190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941E22" w:rsidRPr="004E3190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39" w:type="pct"/>
            <w:vAlign w:val="center"/>
          </w:tcPr>
          <w:p w:rsidR="00941E22" w:rsidRPr="00C3044F" w:rsidRDefault="00941E22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</w:p>
        </w:tc>
        <w:tc>
          <w:tcPr>
            <w:tcW w:w="438" w:type="pct"/>
            <w:vAlign w:val="center"/>
          </w:tcPr>
          <w:p w:rsidR="00941E22" w:rsidRPr="00C3044F" w:rsidRDefault="00941E22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  <w:tc>
          <w:tcPr>
            <w:tcW w:w="437" w:type="pct"/>
            <w:vAlign w:val="center"/>
          </w:tcPr>
          <w:p w:rsidR="00941E22" w:rsidRPr="00C3044F" w:rsidRDefault="00941E22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</w:p>
        </w:tc>
      </w:tr>
      <w:tr w:rsidR="00941E22" w:rsidRPr="00C3044F" w:rsidTr="00941E22">
        <w:trPr>
          <w:trHeight w:val="145"/>
          <w:jc w:val="center"/>
        </w:trPr>
        <w:tc>
          <w:tcPr>
            <w:tcW w:w="372" w:type="pct"/>
            <w:shd w:val="clear" w:color="auto" w:fill="auto"/>
            <w:vAlign w:val="center"/>
          </w:tcPr>
          <w:p w:rsidR="00941E22" w:rsidRPr="00C3044F" w:rsidRDefault="00941E22" w:rsidP="00941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15-53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41E22" w:rsidRPr="0001048F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941E22" w:rsidRPr="0001048F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14,83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941E22" w:rsidRPr="0001048F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41E22" w:rsidRPr="0001048F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4,11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41E22" w:rsidRPr="0001048F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3,42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41E22" w:rsidRPr="0001048F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2,08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941E22" w:rsidRPr="0001048F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4,62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941E22" w:rsidRPr="0001048F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0,32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941E22" w:rsidRPr="001F08B3" w:rsidRDefault="00941E22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4AC2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  <w:tc>
          <w:tcPr>
            <w:tcW w:w="439" w:type="pct"/>
            <w:vAlign w:val="center"/>
          </w:tcPr>
          <w:p w:rsidR="00941E22" w:rsidRPr="00C3044F" w:rsidRDefault="00941E22" w:rsidP="00941E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38" w:type="pct"/>
            <w:vAlign w:val="center"/>
          </w:tcPr>
          <w:p w:rsidR="00941E22" w:rsidRPr="00C3044F" w:rsidRDefault="00941E22" w:rsidP="00941E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</w:rPr>
              <w:t>0,001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7" w:type="pct"/>
            <w:vAlign w:val="center"/>
          </w:tcPr>
          <w:p w:rsidR="00941E22" w:rsidRPr="00C3044F" w:rsidRDefault="00941E22" w:rsidP="00941E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44F">
              <w:rPr>
                <w:rFonts w:ascii="Times New Roman" w:hAnsi="Times New Roman" w:cs="Times New Roman"/>
                <w:sz w:val="26"/>
                <w:szCs w:val="26"/>
              </w:rPr>
              <w:t>0,001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3237" w:rsidRPr="00C3044F" w:rsidTr="00802C3A">
        <w:trPr>
          <w:trHeight w:val="145"/>
          <w:jc w:val="center"/>
        </w:trPr>
        <w:tc>
          <w:tcPr>
            <w:tcW w:w="372" w:type="pct"/>
            <w:shd w:val="clear" w:color="auto" w:fill="auto"/>
            <w:vAlign w:val="center"/>
          </w:tcPr>
          <w:p w:rsidR="008E3237" w:rsidRPr="00C3044F" w:rsidRDefault="008E3237" w:rsidP="00E92B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04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9,4</w:t>
            </w:r>
          </w:p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</w:p>
          <w:p w:rsidR="008E3237" w:rsidRPr="004E3190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25" w:type="pct"/>
            <w:shd w:val="clear" w:color="auto" w:fill="auto"/>
            <w:vAlign w:val="center"/>
          </w:tcPr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14,8 </w:t>
            </w:r>
          </w:p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8E3237" w:rsidRPr="004E3190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</w:t>
            </w:r>
          </w:p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8E3237" w:rsidRPr="004E3190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4,0 </w:t>
            </w:r>
          </w:p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8E3237" w:rsidRPr="004E3190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3,5 </w:t>
            </w:r>
          </w:p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8E3237" w:rsidRPr="004E3190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2,3 </w:t>
            </w:r>
          </w:p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8E3237" w:rsidRPr="004E3190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</w:t>
            </w:r>
          </w:p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</w:p>
          <w:p w:rsidR="008E3237" w:rsidRPr="004E3190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  <w:p w:rsidR="008E3237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</w:p>
          <w:p w:rsidR="008E3237" w:rsidRPr="004E3190" w:rsidRDefault="008E323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E3237" w:rsidRDefault="008E3237" w:rsidP="00895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  <w:p w:rsidR="008E3237" w:rsidRDefault="008E3237" w:rsidP="00895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8E3237" w:rsidRPr="004E3190" w:rsidRDefault="008E323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0,08</w:t>
            </w:r>
          </w:p>
        </w:tc>
        <w:tc>
          <w:tcPr>
            <w:tcW w:w="439" w:type="pct"/>
            <w:vAlign w:val="center"/>
          </w:tcPr>
          <w:p w:rsidR="008E3237" w:rsidRPr="003E501C" w:rsidRDefault="008E3237" w:rsidP="008E32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≤0,01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438" w:type="pct"/>
            <w:vAlign w:val="center"/>
          </w:tcPr>
          <w:p w:rsidR="008E3237" w:rsidRPr="003E501C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437" w:type="pct"/>
            <w:vAlign w:val="center"/>
          </w:tcPr>
          <w:p w:rsidR="008E3237" w:rsidRPr="003E501C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501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</w:tbl>
    <w:p w:rsidR="005D110D" w:rsidRPr="005D110D" w:rsidRDefault="005D110D" w:rsidP="00B17A9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16"/>
          <w:szCs w:val="28"/>
        </w:rPr>
      </w:pPr>
    </w:p>
    <w:p w:rsidR="00FE76C6" w:rsidRPr="00B17A93" w:rsidRDefault="009874CE" w:rsidP="00B17A9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Как </w:t>
      </w:r>
      <w:r w:rsidR="000E2CBD">
        <w:rPr>
          <w:rFonts w:ascii="Times New Roman" w:hAnsi="Times New Roman" w:cs="Times New Roman"/>
          <w:color w:val="000000"/>
          <w:sz w:val="28"/>
          <w:szCs w:val="28"/>
        </w:rPr>
        <w:t>видно из результатов анализа</w:t>
      </w:r>
      <w:r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 химического состава, </w:t>
      </w:r>
      <w:r w:rsidR="009C4EA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9C4EAE" w:rsidRPr="009C4EAE">
        <w:rPr>
          <w:rFonts w:ascii="Times New Roman" w:hAnsi="Times New Roman" w:cs="Times New Roman"/>
          <w:color w:val="000000"/>
          <w:sz w:val="28"/>
          <w:szCs w:val="28"/>
        </w:rPr>
        <w:t>омплексное рафинирование на этапе получения МШЗ позволило снизить содержание кислорода, азота и серы в МШЗ в сравнении с используемыми некондиционными отходами.</w:t>
      </w:r>
      <w:r w:rsidR="009C4EAE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FE76C6"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одержание </w:t>
      </w:r>
      <w:r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многих легирующих элементов, таких как </w:t>
      </w:r>
      <w:r w:rsidR="00FE76C6" w:rsidRPr="00B17A93">
        <w:rPr>
          <w:rFonts w:ascii="Times New Roman" w:hAnsi="Times New Roman" w:cs="Times New Roman"/>
          <w:color w:val="000000"/>
          <w:sz w:val="28"/>
          <w:szCs w:val="28"/>
        </w:rPr>
        <w:t>кобальт, вол</w:t>
      </w:r>
      <w:r w:rsidRPr="00B17A93">
        <w:rPr>
          <w:rFonts w:ascii="Times New Roman" w:hAnsi="Times New Roman" w:cs="Times New Roman"/>
          <w:color w:val="000000"/>
          <w:sz w:val="28"/>
          <w:szCs w:val="28"/>
        </w:rPr>
        <w:t>ьфрам, алюминий, титан, ванадий,</w:t>
      </w:r>
      <w:r w:rsidR="00FE76C6"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 находится вне установленных пределов ТУ. Поэтому </w:t>
      </w:r>
      <w:r w:rsidR="009C4EAE">
        <w:rPr>
          <w:rFonts w:ascii="Times New Roman" w:hAnsi="Times New Roman" w:cs="Times New Roman"/>
          <w:color w:val="000000"/>
          <w:sz w:val="28"/>
          <w:szCs w:val="28"/>
        </w:rPr>
        <w:t>при выплавке</w:t>
      </w:r>
      <w:r w:rsidR="00FE76C6"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 сплава ВЖ175 с применением </w:t>
      </w:r>
      <w:r w:rsidR="009C4EAE">
        <w:rPr>
          <w:rFonts w:ascii="Times New Roman" w:hAnsi="Times New Roman" w:cs="Times New Roman"/>
          <w:color w:val="000000"/>
          <w:sz w:val="28"/>
          <w:szCs w:val="28"/>
        </w:rPr>
        <w:t xml:space="preserve">данной </w:t>
      </w:r>
      <w:r w:rsidR="00FE76C6"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МШЗ </w:t>
      </w:r>
      <w:r w:rsidR="009C4EAE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использование </w:t>
      </w:r>
      <w:r w:rsidR="00E72A73">
        <w:rPr>
          <w:rFonts w:ascii="Times New Roman" w:hAnsi="Times New Roman" w:cs="Times New Roman"/>
          <w:color w:val="000000"/>
          <w:sz w:val="28"/>
          <w:szCs w:val="28"/>
        </w:rPr>
        <w:t xml:space="preserve">небольшого количества </w:t>
      </w:r>
      <w:r w:rsidR="00941E22">
        <w:rPr>
          <w:rFonts w:ascii="Times New Roman" w:hAnsi="Times New Roman" w:cs="Times New Roman"/>
          <w:color w:val="000000"/>
          <w:sz w:val="28"/>
          <w:szCs w:val="28"/>
        </w:rPr>
        <w:t>свежей шихты для доводки</w:t>
      </w:r>
      <w:r w:rsidR="009C4EAE">
        <w:rPr>
          <w:rFonts w:ascii="Times New Roman" w:hAnsi="Times New Roman" w:cs="Times New Roman"/>
          <w:color w:val="000000"/>
          <w:sz w:val="28"/>
          <w:szCs w:val="28"/>
        </w:rPr>
        <w:t xml:space="preserve"> химического состава, а также</w:t>
      </w:r>
      <w:r w:rsidR="00941E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2CBD">
        <w:rPr>
          <w:rFonts w:ascii="Times New Roman" w:hAnsi="Times New Roman" w:cs="Times New Roman"/>
          <w:color w:val="000000"/>
          <w:sz w:val="28"/>
          <w:szCs w:val="28"/>
        </w:rPr>
        <w:t>проведение химического</w:t>
      </w:r>
      <w:r w:rsidR="00FE76C6"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 экспресс-анализ</w:t>
      </w:r>
      <w:r w:rsidR="000E2CB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E76C6"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 во время плавки для ко</w:t>
      </w:r>
      <w:r w:rsidRPr="00B17A93">
        <w:rPr>
          <w:rFonts w:ascii="Times New Roman" w:hAnsi="Times New Roman" w:cs="Times New Roman"/>
          <w:color w:val="000000"/>
          <w:sz w:val="28"/>
          <w:szCs w:val="28"/>
        </w:rPr>
        <w:t xml:space="preserve">рректировки химического состава. </w:t>
      </w:r>
    </w:p>
    <w:p w:rsidR="009C4EAE" w:rsidRDefault="00941E22" w:rsidP="00941E2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Выплавка сплава ВЖ175 с применением 50 % МШЗ и </w:t>
      </w:r>
      <w:r w:rsid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50% кондиционных отходов также </w:t>
      </w:r>
      <w:r w:rsidR="009C4EA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предусматривает</w:t>
      </w:r>
      <w:r w:rsid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несколько этапов рафинирования: </w:t>
      </w:r>
      <w:r w:rsidRPr="00941E22">
        <w:rPr>
          <w:rFonts w:ascii="Times New Roman" w:eastAsia="Times New Roman" w:hAnsi="Times New Roman" w:cs="Times New Roman"/>
          <w:sz w:val="28"/>
          <w:szCs w:val="24"/>
          <w:lang w:eastAsia="ru-RU"/>
        </w:rPr>
        <w:t>ВТР при температуре на 100 °С выше температуры проведения плавки</w:t>
      </w:r>
      <w:r w:rsidR="00642D16"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микролегирование</w:t>
      </w:r>
      <w:r w:rsidRPr="00941E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РЗМ</w:t>
      </w:r>
      <w:r w:rsidR="00642D16"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</w:t>
      </w:r>
      <w:r w:rsid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ЩЗМ</w:t>
      </w:r>
      <w:r w:rsidRPr="00941E22">
        <w:rPr>
          <w:rFonts w:ascii="Times New Roman" w:eastAsia="Times New Roman" w:hAnsi="Times New Roman" w:cs="Times New Roman"/>
          <w:sz w:val="28"/>
          <w:szCs w:val="24"/>
          <w:lang w:eastAsia="ru-RU"/>
        </w:rPr>
        <w:t>: цери</w:t>
      </w:r>
      <w:r w:rsidR="00642D16"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>ем</w:t>
      </w:r>
      <w:r w:rsidRPr="00941E22">
        <w:rPr>
          <w:rFonts w:ascii="Times New Roman" w:eastAsia="Times New Roman" w:hAnsi="Times New Roman" w:cs="Times New Roman"/>
          <w:sz w:val="28"/>
          <w:szCs w:val="24"/>
          <w:lang w:eastAsia="ru-RU"/>
        </w:rPr>
        <w:t>, лантан</w:t>
      </w:r>
      <w:r w:rsidR="00642D16"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>ом</w:t>
      </w:r>
      <w:r w:rsidRPr="00941E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вакууме, сканди</w:t>
      </w:r>
      <w:r w:rsid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>ем</w:t>
      </w:r>
      <w:r w:rsidRPr="00941E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>магнием</w:t>
      </w:r>
      <w:r w:rsidRPr="00941E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атмосфере аргона</w:t>
      </w:r>
      <w:r w:rsidR="009C4EA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941E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8533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этом происходит дополнительное рафинирование сплава от вредных примесей.</w:t>
      </w:r>
    </w:p>
    <w:p w:rsidR="00642D16" w:rsidRDefault="00642D16" w:rsidP="009C4EAE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Содержание легирующих элементов и примесей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сплаве ВЖ175</w:t>
      </w:r>
      <w:r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выплавленно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C4E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разработанной технологии, </w:t>
      </w:r>
      <w:r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представлено в таблиц</w:t>
      </w:r>
      <w:r w:rsidR="00DA6107">
        <w:rPr>
          <w:rFonts w:ascii="Times New Roman" w:eastAsia="Times New Roman" w:hAnsi="Times New Roman" w:cs="Times New Roman"/>
          <w:sz w:val="28"/>
          <w:szCs w:val="24"/>
          <w:lang w:eastAsia="ru-RU"/>
        </w:rPr>
        <w:t>ах</w:t>
      </w:r>
      <w:r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DA61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6</w:t>
      </w:r>
      <w:r w:rsidRPr="00642D1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12CB9" w:rsidRDefault="00642D16" w:rsidP="00312CB9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42D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6A6440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</w:p>
    <w:p w:rsidR="00642D16" w:rsidRPr="00642D16" w:rsidRDefault="00642D16" w:rsidP="00312CB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42D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Содержание легирующих элементов </w:t>
      </w:r>
      <w:r w:rsidR="006A6440" w:rsidRPr="006A6440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сплаве ВЖ175, выплавленном по разработанной технологии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15"/>
        <w:gridCol w:w="903"/>
        <w:gridCol w:w="1115"/>
        <w:gridCol w:w="880"/>
        <w:gridCol w:w="880"/>
        <w:gridCol w:w="880"/>
        <w:gridCol w:w="880"/>
        <w:gridCol w:w="880"/>
        <w:gridCol w:w="880"/>
        <w:gridCol w:w="1113"/>
      </w:tblGrid>
      <w:tr w:rsidR="00DA6107" w:rsidRPr="00E974B5" w:rsidTr="00DA6107">
        <w:trPr>
          <w:trHeight w:val="257"/>
          <w:jc w:val="center"/>
        </w:trPr>
        <w:tc>
          <w:tcPr>
            <w:tcW w:w="392" w:type="pct"/>
            <w:vMerge w:val="restar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</w:rPr>
              <w:t>обр.</w:t>
            </w:r>
          </w:p>
        </w:tc>
        <w:tc>
          <w:tcPr>
            <w:tcW w:w="4608" w:type="pct"/>
            <w:gridSpan w:val="9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r w:rsidR="009623A5">
              <w:rPr>
                <w:rFonts w:ascii="Times New Roman" w:hAnsi="Times New Roman"/>
                <w:sz w:val="24"/>
                <w:szCs w:val="24"/>
              </w:rPr>
              <w:t xml:space="preserve">легирующих </w:t>
            </w:r>
            <w:r w:rsidRPr="00E974B5">
              <w:rPr>
                <w:rFonts w:ascii="Times New Roman" w:hAnsi="Times New Roman"/>
                <w:sz w:val="24"/>
                <w:szCs w:val="24"/>
              </w:rPr>
              <w:t>элементов, % масс.</w:t>
            </w:r>
          </w:p>
        </w:tc>
      </w:tr>
      <w:tr w:rsidR="00DA6107" w:rsidRPr="00E974B5" w:rsidTr="00DA6107">
        <w:trPr>
          <w:trHeight w:val="145"/>
          <w:jc w:val="center"/>
        </w:trPr>
        <w:tc>
          <w:tcPr>
            <w:tcW w:w="392" w:type="pct"/>
            <w:vMerge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  <w:lang w:val="en-US"/>
              </w:rPr>
              <w:t>Mo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  <w:lang w:val="en-US"/>
              </w:rPr>
              <w:t>Ti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  <w:lang w:val="en-US"/>
              </w:rPr>
              <w:t>Nb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DA6107" w:rsidRPr="00E974B5" w:rsidTr="00DA6107">
        <w:trPr>
          <w:trHeight w:val="70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DA6107" w:rsidRPr="004F6C23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66">
              <w:rPr>
                <w:rFonts w:ascii="Times New Roman" w:hAnsi="Times New Roman"/>
                <w:sz w:val="24"/>
                <w:szCs w:val="24"/>
              </w:rPr>
              <w:t>15-54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DA6107" w:rsidRPr="0001048F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9,83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DA6107" w:rsidRPr="0001048F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15,01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01048F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3,12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01048F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4,53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01048F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3,81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01048F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2,58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01048F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4,27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DA6107" w:rsidRPr="0001048F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48F"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DA6107" w:rsidRPr="004F6C23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4AC2">
              <w:rPr>
                <w:rFonts w:ascii="Times New Roman" w:hAnsi="Times New Roman"/>
                <w:sz w:val="24"/>
                <w:szCs w:val="24"/>
              </w:rPr>
              <w:t>0,057</w:t>
            </w:r>
          </w:p>
        </w:tc>
      </w:tr>
      <w:tr w:rsidR="00DA6107" w:rsidRPr="00E974B5" w:rsidTr="00DA6107">
        <w:trPr>
          <w:trHeight w:val="14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DA6107" w:rsidRPr="00E974B5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9,4 </w:t>
            </w:r>
          </w:p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DA6107" w:rsidRPr="00E974B5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14,8 </w:t>
            </w:r>
          </w:p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DA6107" w:rsidRPr="00E974B5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</w:t>
            </w:r>
          </w:p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DA6107" w:rsidRPr="00E974B5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4,0 </w:t>
            </w:r>
          </w:p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DA6107" w:rsidRPr="00E974B5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3,5 </w:t>
            </w:r>
          </w:p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DA6107" w:rsidRPr="00E974B5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2,3 </w:t>
            </w:r>
          </w:p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DA6107" w:rsidRPr="00E974B5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4,1 </w:t>
            </w:r>
          </w:p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DA6107" w:rsidRPr="00E974B5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0,4 </w:t>
            </w:r>
          </w:p>
          <w:p w:rsidR="008E3237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DA6107" w:rsidRPr="00E974B5" w:rsidRDefault="00DA6107" w:rsidP="00895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E3237" w:rsidRDefault="00DA6107" w:rsidP="00895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0,04 </w:t>
            </w:r>
          </w:p>
          <w:p w:rsidR="008E3237" w:rsidRDefault="00DA6107" w:rsidP="00895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</w:p>
          <w:p w:rsidR="00DA6107" w:rsidRPr="00E974B5" w:rsidRDefault="00DA610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</w:tr>
    </w:tbl>
    <w:p w:rsidR="00DA6107" w:rsidRPr="005D110D" w:rsidRDefault="00DA6107" w:rsidP="00DA6107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14"/>
          <w:szCs w:val="24"/>
          <w:lang w:eastAsia="ru-RU"/>
        </w:rPr>
      </w:pPr>
    </w:p>
    <w:p w:rsidR="00312CB9" w:rsidRDefault="00DA6107" w:rsidP="00312CB9">
      <w:pPr>
        <w:widowControl w:val="0"/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4B5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A6107" w:rsidRPr="00E974B5" w:rsidRDefault="00DA6107" w:rsidP="00312CB9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6107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примесей</w:t>
      </w:r>
      <w:r w:rsidRPr="00DA610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сплаве ВЖ175, выплавленном по разработанной технологии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85"/>
        <w:gridCol w:w="1190"/>
        <w:gridCol w:w="1336"/>
        <w:gridCol w:w="688"/>
        <w:gridCol w:w="730"/>
        <w:gridCol w:w="891"/>
        <w:gridCol w:w="891"/>
        <w:gridCol w:w="891"/>
        <w:gridCol w:w="830"/>
        <w:gridCol w:w="894"/>
      </w:tblGrid>
      <w:tr w:rsidR="00DA6107" w:rsidRPr="008E3237" w:rsidTr="008E3237">
        <w:trPr>
          <w:trHeight w:val="257"/>
          <w:jc w:val="center"/>
        </w:trPr>
        <w:tc>
          <w:tcPr>
            <w:tcW w:w="430" w:type="pct"/>
            <w:vMerge w:val="restart"/>
            <w:shd w:val="clear" w:color="auto" w:fill="auto"/>
            <w:vAlign w:val="center"/>
          </w:tcPr>
          <w:p w:rsidR="00DA6107" w:rsidRPr="008E3237" w:rsidRDefault="00DA610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A6107" w:rsidRPr="008E3237" w:rsidRDefault="00DA610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обр.</w:t>
            </w:r>
          </w:p>
        </w:tc>
        <w:tc>
          <w:tcPr>
            <w:tcW w:w="4570" w:type="pct"/>
            <w:gridSpan w:val="9"/>
            <w:shd w:val="clear" w:color="auto" w:fill="auto"/>
            <w:vAlign w:val="center"/>
          </w:tcPr>
          <w:p w:rsidR="00DA6107" w:rsidRPr="008E3237" w:rsidRDefault="00DA6107" w:rsidP="009623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r w:rsidR="009623A5">
              <w:rPr>
                <w:rFonts w:ascii="Times New Roman" w:hAnsi="Times New Roman"/>
                <w:sz w:val="24"/>
                <w:szCs w:val="24"/>
              </w:rPr>
              <w:t>примесей</w:t>
            </w:r>
            <w:r w:rsidRPr="008E3237">
              <w:rPr>
                <w:rFonts w:ascii="Times New Roman" w:hAnsi="Times New Roman"/>
                <w:sz w:val="24"/>
                <w:szCs w:val="24"/>
              </w:rPr>
              <w:t>, % масс.</w:t>
            </w:r>
          </w:p>
        </w:tc>
      </w:tr>
      <w:tr w:rsidR="008E3237" w:rsidRPr="008E3237" w:rsidTr="008E3237">
        <w:trPr>
          <w:trHeight w:val="154"/>
          <w:jc w:val="center"/>
        </w:trPr>
        <w:tc>
          <w:tcPr>
            <w:tcW w:w="430" w:type="pct"/>
            <w:vMerge/>
            <w:shd w:val="clear" w:color="auto" w:fill="auto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shd w:val="clear" w:color="auto" w:fill="auto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Bi</w:t>
            </w:r>
          </w:p>
        </w:tc>
        <w:tc>
          <w:tcPr>
            <w:tcW w:w="377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400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Si</w:t>
            </w:r>
          </w:p>
        </w:tc>
        <w:tc>
          <w:tcPr>
            <w:tcW w:w="488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488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488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455" w:type="pct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Mn</w:t>
            </w:r>
          </w:p>
        </w:tc>
        <w:tc>
          <w:tcPr>
            <w:tcW w:w="490" w:type="pct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</w:p>
        </w:tc>
      </w:tr>
      <w:tr w:rsidR="008E3237" w:rsidRPr="008E3237" w:rsidTr="008E3237">
        <w:trPr>
          <w:trHeight w:val="367"/>
          <w:jc w:val="center"/>
        </w:trPr>
        <w:tc>
          <w:tcPr>
            <w:tcW w:w="430" w:type="pct"/>
            <w:shd w:val="clear" w:color="auto" w:fill="auto"/>
            <w:vAlign w:val="center"/>
          </w:tcPr>
          <w:p w:rsidR="008E3237" w:rsidRPr="008E3237" w:rsidRDefault="008E3237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15-54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&lt;0,00001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&lt;0,000005</w:t>
            </w:r>
          </w:p>
        </w:tc>
        <w:tc>
          <w:tcPr>
            <w:tcW w:w="377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400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0,093</w:t>
            </w:r>
          </w:p>
        </w:tc>
        <w:tc>
          <w:tcPr>
            <w:tcW w:w="488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0,0003</w:t>
            </w:r>
          </w:p>
        </w:tc>
        <w:tc>
          <w:tcPr>
            <w:tcW w:w="488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0,0006</w:t>
            </w:r>
          </w:p>
        </w:tc>
        <w:tc>
          <w:tcPr>
            <w:tcW w:w="488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0,0003</w:t>
            </w:r>
          </w:p>
        </w:tc>
        <w:tc>
          <w:tcPr>
            <w:tcW w:w="455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0,030</w:t>
            </w:r>
          </w:p>
        </w:tc>
        <w:tc>
          <w:tcPr>
            <w:tcW w:w="490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0,0017</w:t>
            </w:r>
          </w:p>
        </w:tc>
      </w:tr>
      <w:tr w:rsidR="008E3237" w:rsidRPr="008E3237" w:rsidTr="008E3237">
        <w:trPr>
          <w:trHeight w:val="249"/>
          <w:jc w:val="center"/>
        </w:trPr>
        <w:tc>
          <w:tcPr>
            <w:tcW w:w="430" w:type="pct"/>
            <w:shd w:val="clear" w:color="auto" w:fill="auto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8E3237" w:rsidRPr="008E3237" w:rsidRDefault="008E3237" w:rsidP="008E323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 w:rsidRPr="008E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8E3237" w:rsidRPr="008E3237" w:rsidRDefault="008E3237" w:rsidP="008E323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E32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 w:rsidRPr="008E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7" w:type="pct"/>
            <w:vAlign w:val="center"/>
          </w:tcPr>
          <w:p w:rsidR="008E3237" w:rsidRPr="008E3237" w:rsidRDefault="008E3237" w:rsidP="00895CB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2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≤0,5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pct"/>
            <w:vAlign w:val="center"/>
          </w:tcPr>
          <w:p w:rsidR="008E3237" w:rsidRPr="008E3237" w:rsidRDefault="008E3237" w:rsidP="008E32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≤0,3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488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≤</w:t>
            </w:r>
            <w:r w:rsidRPr="008E3237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488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8" w:type="pct"/>
            <w:vAlign w:val="center"/>
          </w:tcPr>
          <w:p w:rsidR="008E3237" w:rsidRPr="008E3237" w:rsidRDefault="008E3237" w:rsidP="008E323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5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≤</w:t>
            </w:r>
            <w:r w:rsidRPr="008E3237">
              <w:rPr>
                <w:rFonts w:ascii="Times New Roman" w:hAnsi="Times New Roman"/>
                <w:sz w:val="24"/>
                <w:szCs w:val="24"/>
              </w:rPr>
              <w:t>0,4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490" w:type="pct"/>
            <w:vAlign w:val="center"/>
          </w:tcPr>
          <w:p w:rsidR="008E3237" w:rsidRPr="008E3237" w:rsidRDefault="008E3237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237">
              <w:rPr>
                <w:rFonts w:ascii="Times New Roman" w:hAnsi="Times New Roman"/>
                <w:sz w:val="24"/>
                <w:szCs w:val="24"/>
                <w:lang w:val="en-US"/>
              </w:rPr>
              <w:t>≤</w:t>
            </w:r>
            <w:r w:rsidRPr="008E3237">
              <w:rPr>
                <w:rFonts w:ascii="Times New Roman" w:hAnsi="Times New Roman"/>
                <w:sz w:val="24"/>
                <w:szCs w:val="24"/>
              </w:rPr>
              <w:t>0,015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6440" w:rsidRDefault="006A6440" w:rsidP="006A6440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A6440" w:rsidRDefault="006A6440" w:rsidP="006A6440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Из результатов химического анализа, представленных в таблице видно, что</w:t>
      </w:r>
      <w:r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сплаве ВЖ175, выплавленном по разработанной технологии, </w:t>
      </w:r>
      <w:r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>легирующих элементов соответст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вует требованиям действующих ТУ, </w:t>
      </w:r>
      <w:r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примесей цветных металлов, Fe, Si, P, Mn</w:t>
      </w:r>
      <w:r w:rsidR="00DA61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DA6107"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>[O]</w:t>
      </w:r>
      <w:r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[N] и S находится </w:t>
      </w:r>
      <w:r w:rsidR="00DA61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</w:t>
      </w:r>
      <w:r w:rsidR="009C4EAE">
        <w:rPr>
          <w:rFonts w:ascii="Times New Roman" w:eastAsia="Times New Roman" w:hAnsi="Times New Roman" w:cs="Times New Roman"/>
          <w:sz w:val="28"/>
          <w:szCs w:val="24"/>
          <w:lang w:eastAsia="ru-RU"/>
        </w:rPr>
        <w:t>ультра</w:t>
      </w:r>
      <w:r w:rsidR="00DA61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низком уровне, </w:t>
      </w:r>
      <w:r w:rsidR="005D110D">
        <w:rPr>
          <w:rFonts w:ascii="Times New Roman" w:eastAsia="Times New Roman" w:hAnsi="Times New Roman" w:cs="Times New Roman"/>
          <w:sz w:val="28"/>
          <w:szCs w:val="24"/>
          <w:lang w:eastAsia="ru-RU"/>
        </w:rPr>
        <w:t>удовлетворяющем</w:t>
      </w:r>
      <w:r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требовани</w:t>
      </w:r>
      <w:r w:rsidR="005D110D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A6107">
        <w:rPr>
          <w:rFonts w:ascii="Times New Roman" w:eastAsia="Times New Roman" w:hAnsi="Times New Roman" w:cs="Times New Roman"/>
          <w:sz w:val="28"/>
          <w:szCs w:val="24"/>
          <w:lang w:eastAsia="ru-RU"/>
        </w:rPr>
        <w:t>ТУ.</w:t>
      </w:r>
    </w:p>
    <w:p w:rsidR="000A3B2A" w:rsidRPr="00B73A1A" w:rsidRDefault="003625FE" w:rsidP="000A3B2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0A3B2A"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>овышенное остаточное содержание РЗМ в жаропрочных никелевых сплавах может привести образованию легкоплавких фаз, содержащих РЗМ, которые могут оказать отрицательное влияние на прочностные свойства, особенно при повышенных темпер</w:t>
      </w:r>
      <w:r w:rsid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>атурах и длительных испытаниях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>Редкоземельные элементы: La, Ce, Sc, применяемые в разработанной технологии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вводятся в таких же количествах при промышленной выплавке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сплава ВЖ175 </w:t>
      </w:r>
      <w:r w:rsidRP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не могут отрицательно влиять 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его </w:t>
      </w:r>
      <w:r w:rsidRP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свойства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поэтому </w:t>
      </w:r>
      <w:r w:rsid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было проведено исследование </w:t>
      </w:r>
      <w:r w:rsidR="000A3B2A"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уровня остаточного содержания </w:t>
      </w:r>
      <w:r w:rsidR="009C4EAE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дополнительно вводимых РЗМ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="003B56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Er</w:t>
      </w:r>
      <w:r w:rsidR="000A3B2A"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Dy</w:t>
      </w:r>
      <w:r w:rsidR="000A3B2A"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B568E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различных этапах выплавки (таблица 7).</w:t>
      </w:r>
    </w:p>
    <w:p w:rsidR="00312CB9" w:rsidRDefault="000A3B2A" w:rsidP="00312CB9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1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3B568E" w:rsidRPr="005D11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0A3B2A" w:rsidRPr="005D110D" w:rsidRDefault="000A3B2A" w:rsidP="00312CB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1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эрбия и диспрозия в обр</w:t>
      </w:r>
      <w:r w:rsidR="00197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азцах МШЗ и жаропрочного деформируемого </w:t>
      </w:r>
      <w:r w:rsidRPr="005D11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сплава ВЖ175, выплавленного с ее применением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108"/>
        <w:gridCol w:w="2402"/>
        <w:gridCol w:w="2210"/>
        <w:gridCol w:w="2406"/>
      </w:tblGrid>
      <w:tr w:rsidR="000A3B2A" w:rsidRPr="005D110D" w:rsidTr="00895CB8">
        <w:trPr>
          <w:trHeight w:val="257"/>
          <w:jc w:val="center"/>
        </w:trPr>
        <w:tc>
          <w:tcPr>
            <w:tcW w:w="1155" w:type="pct"/>
            <w:vMerge w:val="restart"/>
            <w:shd w:val="clear" w:color="auto" w:fill="auto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№ обр.</w:t>
            </w:r>
          </w:p>
        </w:tc>
        <w:tc>
          <w:tcPr>
            <w:tcW w:w="1316" w:type="pct"/>
            <w:vMerge w:val="restar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Содержание РЗМ</w:t>
            </w:r>
          </w:p>
        </w:tc>
        <w:tc>
          <w:tcPr>
            <w:tcW w:w="2529" w:type="pct"/>
            <w:gridSpan w:val="2"/>
            <w:shd w:val="clear" w:color="auto" w:fill="auto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Содержание элементов, % масс.</w:t>
            </w:r>
          </w:p>
        </w:tc>
      </w:tr>
      <w:tr w:rsidR="000A3B2A" w:rsidRPr="005D110D" w:rsidTr="00895CB8">
        <w:trPr>
          <w:trHeight w:val="154"/>
          <w:jc w:val="center"/>
        </w:trPr>
        <w:tc>
          <w:tcPr>
            <w:tcW w:w="1155" w:type="pct"/>
            <w:vMerge/>
            <w:shd w:val="clear" w:color="auto" w:fill="auto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vMerge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110D">
              <w:rPr>
                <w:rFonts w:ascii="Times New Roman" w:hAnsi="Times New Roman"/>
                <w:sz w:val="24"/>
                <w:szCs w:val="24"/>
                <w:lang w:val="en-US"/>
              </w:rPr>
              <w:t>Dy</w:t>
            </w:r>
          </w:p>
        </w:tc>
        <w:tc>
          <w:tcPr>
            <w:tcW w:w="1318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110D">
              <w:rPr>
                <w:rFonts w:ascii="Times New Roman" w:hAnsi="Times New Roman"/>
                <w:sz w:val="24"/>
                <w:szCs w:val="24"/>
                <w:lang w:val="en-US"/>
              </w:rPr>
              <w:t>Er</w:t>
            </w:r>
          </w:p>
        </w:tc>
      </w:tr>
      <w:tr w:rsidR="000A3B2A" w:rsidRPr="005D110D" w:rsidTr="00895CB8">
        <w:trPr>
          <w:trHeight w:val="154"/>
          <w:jc w:val="center"/>
        </w:trPr>
        <w:tc>
          <w:tcPr>
            <w:tcW w:w="1155" w:type="pct"/>
            <w:vMerge w:val="restart"/>
            <w:shd w:val="clear" w:color="auto" w:fill="auto"/>
            <w:vAlign w:val="center"/>
          </w:tcPr>
          <w:p w:rsidR="000A3B2A" w:rsidRPr="005D110D" w:rsidRDefault="000A3B2A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15-53 (МШЗ)</w:t>
            </w:r>
          </w:p>
        </w:tc>
        <w:tc>
          <w:tcPr>
            <w:tcW w:w="1316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Расчетное</w:t>
            </w:r>
          </w:p>
        </w:tc>
        <w:tc>
          <w:tcPr>
            <w:tcW w:w="1211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0,0500</w:t>
            </w:r>
          </w:p>
        </w:tc>
        <w:tc>
          <w:tcPr>
            <w:tcW w:w="1318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0,0500</w:t>
            </w:r>
          </w:p>
        </w:tc>
      </w:tr>
      <w:tr w:rsidR="000A3B2A" w:rsidRPr="005D110D" w:rsidTr="00895CB8">
        <w:trPr>
          <w:trHeight w:val="82"/>
          <w:jc w:val="center"/>
        </w:trPr>
        <w:tc>
          <w:tcPr>
            <w:tcW w:w="1155" w:type="pct"/>
            <w:vMerge/>
            <w:shd w:val="clear" w:color="auto" w:fill="auto"/>
            <w:vAlign w:val="center"/>
          </w:tcPr>
          <w:p w:rsidR="000A3B2A" w:rsidRPr="005D110D" w:rsidRDefault="000A3B2A" w:rsidP="00895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Остаточное</w:t>
            </w:r>
          </w:p>
        </w:tc>
        <w:tc>
          <w:tcPr>
            <w:tcW w:w="1211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0,0180</w:t>
            </w:r>
          </w:p>
        </w:tc>
        <w:tc>
          <w:tcPr>
            <w:tcW w:w="1318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0,0260</w:t>
            </w:r>
          </w:p>
        </w:tc>
      </w:tr>
      <w:tr w:rsidR="000A3B2A" w:rsidRPr="005D110D" w:rsidTr="00895CB8">
        <w:trPr>
          <w:trHeight w:val="129"/>
          <w:jc w:val="center"/>
        </w:trPr>
        <w:tc>
          <w:tcPr>
            <w:tcW w:w="1155" w:type="pct"/>
            <w:vMerge w:val="restart"/>
            <w:shd w:val="clear" w:color="auto" w:fill="auto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15-54</w:t>
            </w:r>
          </w:p>
        </w:tc>
        <w:tc>
          <w:tcPr>
            <w:tcW w:w="1316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Расчетное</w:t>
            </w:r>
          </w:p>
        </w:tc>
        <w:tc>
          <w:tcPr>
            <w:tcW w:w="1211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8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A3B2A" w:rsidRPr="005D110D" w:rsidTr="00895CB8">
        <w:trPr>
          <w:trHeight w:val="249"/>
          <w:jc w:val="center"/>
        </w:trPr>
        <w:tc>
          <w:tcPr>
            <w:tcW w:w="1155" w:type="pct"/>
            <w:vMerge/>
            <w:shd w:val="clear" w:color="auto" w:fill="auto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Остаточное</w:t>
            </w:r>
          </w:p>
        </w:tc>
        <w:tc>
          <w:tcPr>
            <w:tcW w:w="1211" w:type="pct"/>
            <w:vAlign w:val="center"/>
          </w:tcPr>
          <w:p w:rsidR="000A3B2A" w:rsidRPr="005D110D" w:rsidRDefault="000A3B2A" w:rsidP="00895C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110D">
              <w:rPr>
                <w:rFonts w:ascii="Times New Roman" w:hAnsi="Times New Roman"/>
                <w:sz w:val="24"/>
                <w:szCs w:val="24"/>
              </w:rPr>
              <w:t>0</w:t>
            </w:r>
            <w:r w:rsidRPr="005D110D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5D110D">
              <w:rPr>
                <w:rFonts w:ascii="Times New Roman" w:hAnsi="Times New Roman"/>
                <w:sz w:val="24"/>
                <w:szCs w:val="24"/>
              </w:rPr>
              <w:t>0</w:t>
            </w:r>
            <w:r w:rsidRPr="005D110D">
              <w:rPr>
                <w:rFonts w:ascii="Times New Roman" w:hAnsi="Times New Roman"/>
                <w:sz w:val="24"/>
                <w:szCs w:val="24"/>
                <w:lang w:val="en-US"/>
              </w:rPr>
              <w:t>023</w:t>
            </w:r>
          </w:p>
        </w:tc>
        <w:tc>
          <w:tcPr>
            <w:tcW w:w="1318" w:type="pct"/>
            <w:vAlign w:val="center"/>
          </w:tcPr>
          <w:p w:rsidR="000A3B2A" w:rsidRPr="005D110D" w:rsidRDefault="000A3B2A" w:rsidP="00895CB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D1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0,0025</w:t>
            </w:r>
          </w:p>
        </w:tc>
      </w:tr>
    </w:tbl>
    <w:p w:rsidR="000A3B2A" w:rsidRPr="005D110D" w:rsidRDefault="000A3B2A" w:rsidP="000A3B2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0A3B2A" w:rsidRPr="000A3B2A" w:rsidRDefault="000A3B2A" w:rsidP="003B568E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Анализ данных, представленных в таблице </w:t>
      </w:r>
      <w:r w:rsidR="003B568E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подтверждает</w:t>
      </w:r>
      <w:r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что во время выплавки сплава с применением МШЗ, содержание РЗМ (диспрозия и эрбия) </w:t>
      </w:r>
      <w:r w:rsid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>снижается</w:t>
      </w:r>
      <w:r w:rsidR="003B56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>Это связано</w:t>
      </w:r>
      <w:r w:rsidR="003B56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>во-первых,</w:t>
      </w:r>
      <w:r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>с тем, что</w:t>
      </w:r>
      <w:r w:rsidR="003625FE"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некоторая часть РЗМ участвует во взаимодействии с примесями (например, серой и кислородом), а во-вторых, </w:t>
      </w:r>
      <w:r w:rsidR="00362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</w:t>
      </w:r>
      <w:r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высокими значениями упругости пар</w:t>
      </w:r>
      <w:r w:rsidR="003B568E">
        <w:rPr>
          <w:rFonts w:ascii="Times New Roman" w:eastAsia="Times New Roman" w:hAnsi="Times New Roman" w:cs="Times New Roman"/>
          <w:sz w:val="28"/>
          <w:szCs w:val="24"/>
          <w:lang w:eastAsia="ru-RU"/>
        </w:rPr>
        <w:t>а данных элементов</w:t>
      </w:r>
      <w:r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за счет чего при выплавке в вакууме они интенсивно испаряются с поверхности расплава. </w:t>
      </w:r>
    </w:p>
    <w:p w:rsidR="000A3B2A" w:rsidRPr="000A3B2A" w:rsidRDefault="000A3B2A" w:rsidP="000A3B2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3B2A">
        <w:rPr>
          <w:rFonts w:ascii="Times New Roman" w:eastAsia="Times New Roman" w:hAnsi="Times New Roman" w:cs="Times New Roman"/>
          <w:sz w:val="28"/>
          <w:szCs w:val="24"/>
          <w:lang w:eastAsia="ru-RU"/>
        </w:rPr>
        <w:t>Снижение содержания этих РЗМ наблюдается уже при выплавке МШЗ (суммарное остаточное содержание эрбия и диспрозия более чем в 2 раза ниже расчетного), где их вводят в конце плавки. Во время выплавки сплава содержание эрбия и диспрозия снижается еще более интенсивно, поскольку РЗМ взаимодействуют с примесями и испаряются на протяжении всего времени проведения плавки.</w:t>
      </w:r>
    </w:p>
    <w:p w:rsidR="00C51E75" w:rsidRDefault="00C51E75" w:rsidP="00C51E75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688B">
        <w:rPr>
          <w:rFonts w:ascii="Times New Roman" w:eastAsia="Calibri" w:hAnsi="Times New Roman" w:cs="Times New Roman"/>
          <w:sz w:val="28"/>
          <w:szCs w:val="28"/>
        </w:rPr>
        <w:t xml:space="preserve">Исследования локального химического состава </w:t>
      </w:r>
      <w:r>
        <w:rPr>
          <w:rFonts w:ascii="Times New Roman" w:eastAsia="Calibri" w:hAnsi="Times New Roman" w:cs="Times New Roman"/>
          <w:sz w:val="28"/>
          <w:szCs w:val="28"/>
        </w:rPr>
        <w:t>подтвердили, что остаточное содержание РЗМ в сплаве не оказывает влияния на его фазовый состав, в</w:t>
      </w:r>
      <w:r w:rsidRPr="0018688B">
        <w:rPr>
          <w:rFonts w:ascii="Times New Roman" w:eastAsia="Calibri" w:hAnsi="Times New Roman" w:cs="Times New Roman"/>
          <w:sz w:val="28"/>
          <w:szCs w:val="28"/>
        </w:rPr>
        <w:t xml:space="preserve"> образце плавки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выплавленной по разработанной технологии, фазы, содержащие </w:t>
      </w:r>
      <w:r w:rsidRPr="0018688B">
        <w:rPr>
          <w:rFonts w:ascii="Times New Roman" w:eastAsia="Calibri" w:hAnsi="Times New Roman" w:cs="Times New Roman"/>
          <w:sz w:val="28"/>
          <w:szCs w:val="28"/>
        </w:rPr>
        <w:t>эрбий и диспрозий не обнаружены.</w:t>
      </w:r>
      <w:r w:rsidRPr="004F3435">
        <w:rPr>
          <w:rFonts w:ascii="Times New Roman" w:hAnsi="Times New Roman" w:cs="Times New Roman"/>
          <w:sz w:val="28"/>
          <w:szCs w:val="24"/>
        </w:rPr>
        <w:t xml:space="preserve"> </w:t>
      </w:r>
    </w:p>
    <w:p w:rsidR="00642D16" w:rsidRPr="00941E22" w:rsidRDefault="00DA6107" w:rsidP="006A6440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Таким образом, </w:t>
      </w:r>
      <w:r w:rsidR="006A6440"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содержанию </w:t>
      </w:r>
      <w:r w:rsidR="00C51E75">
        <w:rPr>
          <w:rFonts w:ascii="Times New Roman" w:eastAsia="Times New Roman" w:hAnsi="Times New Roman" w:cs="Times New Roman"/>
          <w:sz w:val="28"/>
          <w:szCs w:val="24"/>
          <w:lang w:eastAsia="ru-RU"/>
        </w:rPr>
        <w:t>легирующих элементов,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A6440"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примесей</w:t>
      </w:r>
      <w:r w:rsidR="00C51E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структуре </w:t>
      </w:r>
      <w:r w:rsidR="00197B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жаропрочный деформируемый </w:t>
      </w:r>
      <w:r w:rsidR="006A6440" w:rsidRPr="006A6440">
        <w:rPr>
          <w:rFonts w:ascii="Times New Roman" w:eastAsia="Times New Roman" w:hAnsi="Times New Roman" w:cs="Times New Roman"/>
          <w:sz w:val="28"/>
          <w:szCs w:val="24"/>
          <w:lang w:eastAsia="ru-RU"/>
        </w:rPr>
        <w:t>сплав ВЖ175, выплавленный с использованием до 100 % отходов, в том числе некондиционных, не уступает сплаву, выплавленному из свежих шихтовых материалов.</w:t>
      </w:r>
    </w:p>
    <w:p w:rsidR="00A11221" w:rsidRDefault="003625FE" w:rsidP="00E7522A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Полученный в ВИП</w:t>
      </w:r>
      <w:r w:rsidR="00DA61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литок переплавили в </w:t>
      </w:r>
      <w:r w:rsidR="00DC0A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вакуумной дуговой печи </w:t>
      </w:r>
      <w:r w:rsidR="00DC0AB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(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ВДП</w:t>
      </w:r>
      <w:r w:rsidR="00DC0AB8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DA6107" w:rsidRPr="00DA61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VAR L </w:t>
      </w:r>
      <w:r w:rsidR="00DA6107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DC0A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затем провели обработку давлением и термообработку по </w:t>
      </w:r>
      <w:r w:rsidR="00DC0AB8" w:rsidRPr="00DC0AB8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стандартным технологиям</w:t>
      </w:r>
      <w:r w:rsidR="00DC0A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данного слава</w:t>
      </w:r>
      <w:r w:rsidR="00E752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0A3B2A">
        <w:rPr>
          <w:rFonts w:ascii="Times New Roman" w:hAnsi="Times New Roman" w:cs="Times New Roman"/>
          <w:sz w:val="28"/>
          <w:szCs w:val="28"/>
        </w:rPr>
        <w:t>Результаты</w:t>
      </w:r>
      <w:r w:rsidR="00DC0AB8">
        <w:rPr>
          <w:rFonts w:ascii="Times New Roman" w:hAnsi="Times New Roman" w:cs="Times New Roman"/>
          <w:sz w:val="28"/>
          <w:szCs w:val="28"/>
        </w:rPr>
        <w:t xml:space="preserve"> </w:t>
      </w:r>
      <w:r w:rsidR="000A3B2A">
        <w:rPr>
          <w:rFonts w:ascii="Times New Roman" w:hAnsi="Times New Roman" w:cs="Times New Roman"/>
          <w:sz w:val="28"/>
          <w:szCs w:val="28"/>
        </w:rPr>
        <w:t xml:space="preserve">механических испытаний свойств сплава ВЖ175, выплавленного по разработанной технологии с применением до </w:t>
      </w:r>
      <w:r w:rsidR="000A3B2A" w:rsidRPr="000A3B2A">
        <w:rPr>
          <w:rFonts w:ascii="Times New Roman" w:hAnsi="Times New Roman" w:cs="Times New Roman"/>
          <w:sz w:val="28"/>
          <w:szCs w:val="28"/>
        </w:rPr>
        <w:t>100 % отходов, в том числе некондиционных</w:t>
      </w:r>
      <w:r w:rsidR="000A3B2A">
        <w:rPr>
          <w:rFonts w:ascii="Times New Roman" w:hAnsi="Times New Roman" w:cs="Times New Roman"/>
          <w:sz w:val="28"/>
          <w:szCs w:val="28"/>
        </w:rPr>
        <w:t>, представлены в таблице 7.</w:t>
      </w:r>
    </w:p>
    <w:p w:rsidR="00312CB9" w:rsidRDefault="00803FDB" w:rsidP="00312CB9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D110D">
        <w:rPr>
          <w:rFonts w:ascii="Times New Roman" w:hAnsi="Times New Roman" w:cs="Times New Roman"/>
          <w:sz w:val="24"/>
          <w:szCs w:val="24"/>
        </w:rPr>
        <w:t>Таблица 8</w:t>
      </w:r>
    </w:p>
    <w:p w:rsidR="00803FDB" w:rsidRPr="005D110D" w:rsidRDefault="00803FDB" w:rsidP="00312CB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110D">
        <w:rPr>
          <w:rFonts w:ascii="Times New Roman" w:hAnsi="Times New Roman" w:cs="Times New Roman"/>
          <w:sz w:val="24"/>
          <w:szCs w:val="24"/>
        </w:rPr>
        <w:t xml:space="preserve">Механические свойства </w:t>
      </w:r>
      <w:r w:rsidR="00535A84">
        <w:rPr>
          <w:rFonts w:ascii="Times New Roman" w:hAnsi="Times New Roman" w:cs="Times New Roman"/>
          <w:sz w:val="24"/>
          <w:szCs w:val="24"/>
        </w:rPr>
        <w:t xml:space="preserve">жаропрочного </w:t>
      </w:r>
      <w:r w:rsidRPr="005D110D">
        <w:rPr>
          <w:rFonts w:ascii="Times New Roman" w:hAnsi="Times New Roman" w:cs="Times New Roman"/>
          <w:sz w:val="24"/>
          <w:szCs w:val="24"/>
        </w:rPr>
        <w:t>деформируемого сплава ВЖ175, выплавленного с использованием до 100 % отходов, в том числе некондиционных, в сравнении со сплавом, выплавленным из свежих шихтовых материалов</w:t>
      </w:r>
    </w:p>
    <w:tbl>
      <w:tblPr>
        <w:tblW w:w="50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70"/>
        <w:gridCol w:w="1983"/>
        <w:gridCol w:w="1558"/>
        <w:gridCol w:w="1279"/>
        <w:gridCol w:w="1129"/>
      </w:tblGrid>
      <w:tr w:rsidR="005D110D" w:rsidRPr="005D110D" w:rsidTr="005D110D">
        <w:tc>
          <w:tcPr>
            <w:tcW w:w="1808" w:type="pct"/>
            <w:vMerge w:val="restar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№ плавки</w:t>
            </w:r>
          </w:p>
        </w:tc>
        <w:tc>
          <w:tcPr>
            <w:tcW w:w="1064" w:type="pct"/>
            <w:vMerge w:val="restart"/>
            <w:shd w:val="clear" w:color="auto" w:fill="auto"/>
            <w:vAlign w:val="center"/>
          </w:tcPr>
          <w:p w:rsid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 xml:space="preserve">Время до разрушения при Т = 750 °С и </w:t>
            </w:r>
          </w:p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σ = 640 Н/мм</w:t>
            </w:r>
            <w:r w:rsidRPr="005D11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, ч</w:t>
            </w:r>
          </w:p>
        </w:tc>
        <w:tc>
          <w:tcPr>
            <w:tcW w:w="1522" w:type="pct"/>
            <w:gridSpan w:val="2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Кратковременные свойства при Т = 20 °С</w:t>
            </w:r>
          </w:p>
        </w:tc>
        <w:tc>
          <w:tcPr>
            <w:tcW w:w="606" w:type="pct"/>
            <w:vMerge w:val="restar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Ударная вязкость (</w:t>
            </w:r>
            <w:r w:rsidRPr="005D1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KCU</w:t>
            </w: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), Дж/см</w:t>
            </w:r>
            <w:r w:rsidRPr="005D11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D110D" w:rsidRPr="005D110D" w:rsidTr="005D110D">
        <w:tc>
          <w:tcPr>
            <w:tcW w:w="1808" w:type="pct"/>
            <w:vMerge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  <w:vMerge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5D11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, Н/мм</w:t>
            </w:r>
            <w:r w:rsidRPr="005D11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δ, %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10D" w:rsidRPr="005D110D" w:rsidTr="005D110D">
        <w:trPr>
          <w:trHeight w:val="90"/>
        </w:trPr>
        <w:tc>
          <w:tcPr>
            <w:tcW w:w="1808" w:type="pct"/>
            <w:vMerge w:val="restart"/>
            <w:shd w:val="clear" w:color="auto" w:fill="auto"/>
            <w:vAlign w:val="center"/>
          </w:tcPr>
          <w:p w:rsidR="005D110D" w:rsidRDefault="000A3B2A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 xml:space="preserve">15-54 </w:t>
            </w:r>
          </w:p>
          <w:p w:rsidR="00E641B9" w:rsidRDefault="000A3B2A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 xml:space="preserve">(технология с применением </w:t>
            </w:r>
          </w:p>
          <w:p w:rsidR="000A3B2A" w:rsidRPr="005D110D" w:rsidRDefault="000A3B2A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до 100% отходов)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0A3B2A" w:rsidRPr="005D110D" w:rsidRDefault="000A3B2A" w:rsidP="00DC0A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0A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6" w:type="pct"/>
            <w:vMerge w:val="restart"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33,93</w:t>
            </w:r>
          </w:p>
        </w:tc>
      </w:tr>
      <w:tr w:rsidR="005D110D" w:rsidRPr="005D110D" w:rsidTr="005D110D">
        <w:trPr>
          <w:trHeight w:val="87"/>
        </w:trPr>
        <w:tc>
          <w:tcPr>
            <w:tcW w:w="1808" w:type="pct"/>
            <w:vMerge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0A3B2A" w:rsidRPr="005D110D" w:rsidRDefault="00DC0AB8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A3B2A" w:rsidRPr="005D110D" w:rsidRDefault="000A3B2A" w:rsidP="00DC0A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="00DC0A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0A3B2A" w:rsidRPr="005D110D" w:rsidRDefault="000A3B2A" w:rsidP="00DC0AB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0A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10D" w:rsidRPr="005D110D" w:rsidTr="005D110D">
        <w:trPr>
          <w:trHeight w:val="87"/>
        </w:trPr>
        <w:tc>
          <w:tcPr>
            <w:tcW w:w="1808" w:type="pct"/>
            <w:vMerge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606" w:type="pct"/>
            <w:vMerge w:val="restart"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39,00</w:t>
            </w:r>
          </w:p>
        </w:tc>
      </w:tr>
      <w:tr w:rsidR="005D110D" w:rsidRPr="005D110D" w:rsidTr="005D110D">
        <w:trPr>
          <w:trHeight w:val="291"/>
        </w:trPr>
        <w:tc>
          <w:tcPr>
            <w:tcW w:w="1808" w:type="pct"/>
            <w:vMerge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0A3B2A" w:rsidRPr="005D110D" w:rsidRDefault="00DC0AB8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0A3B2A" w:rsidRPr="005D110D" w:rsidRDefault="000A3B2A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10D" w:rsidRPr="005D110D" w:rsidTr="005D110D">
        <w:tc>
          <w:tcPr>
            <w:tcW w:w="1808" w:type="pct"/>
            <w:vMerge w:val="restar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14-107К</w:t>
            </w:r>
          </w:p>
          <w:p w:rsidR="0059756C" w:rsidRPr="005D110D" w:rsidRDefault="0059756C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(технология с применением 100% свежей шихты)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D51B2D" w:rsidRPr="005D110D" w:rsidRDefault="00D51B2D" w:rsidP="00DC0A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0AB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D51B2D" w:rsidRPr="005D110D" w:rsidRDefault="00D51B2D" w:rsidP="00DC0A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0AB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06" w:type="pct"/>
            <w:vMerge w:val="restart"/>
            <w:shd w:val="clear" w:color="auto" w:fill="auto"/>
            <w:vAlign w:val="center"/>
          </w:tcPr>
          <w:p w:rsidR="00D51B2D" w:rsidRPr="005D110D" w:rsidRDefault="00DC0AB8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1B2D" w:rsidRPr="005D110D"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</w:tr>
      <w:tr w:rsidR="005D110D" w:rsidRPr="005D110D" w:rsidTr="005D110D">
        <w:tc>
          <w:tcPr>
            <w:tcW w:w="1808" w:type="pct"/>
            <w:vMerge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D51B2D" w:rsidRPr="005D110D" w:rsidRDefault="00D51B2D" w:rsidP="00DC0A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0AB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D51B2D" w:rsidRPr="005D110D" w:rsidRDefault="00D51B2D" w:rsidP="00DC0A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C0AB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5D1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D51B2D" w:rsidRPr="00DC0AB8" w:rsidRDefault="00D51B2D" w:rsidP="00DC0A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C0A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10D" w:rsidRPr="005D110D" w:rsidTr="005D110D">
        <w:tc>
          <w:tcPr>
            <w:tcW w:w="1808" w:type="pct"/>
            <w:vMerge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D51B2D" w:rsidRPr="005D110D" w:rsidRDefault="00DC0AB8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51B2D" w:rsidRPr="005D11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1580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6" w:type="pct"/>
            <w:vMerge w:val="restar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39,72</w:t>
            </w:r>
          </w:p>
        </w:tc>
      </w:tr>
      <w:tr w:rsidR="005D110D" w:rsidRPr="005D110D" w:rsidTr="005D110D">
        <w:tc>
          <w:tcPr>
            <w:tcW w:w="1808" w:type="pct"/>
            <w:vMerge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D51B2D" w:rsidRPr="005D110D" w:rsidRDefault="00DC0AB8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51B2D" w:rsidRPr="005D11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D51B2D" w:rsidRPr="005D110D" w:rsidRDefault="00D51B2D" w:rsidP="00DC0A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0A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10D" w:rsidRPr="005D110D" w:rsidTr="005D110D">
        <w:tc>
          <w:tcPr>
            <w:tcW w:w="1808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</w:rPr>
              <w:t>Требования ТУ и Паспорта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≥ 100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≥ 1570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≥ 13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D51B2D" w:rsidRPr="005D110D" w:rsidRDefault="00D51B2D" w:rsidP="005D110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≥ 29</w:t>
            </w:r>
          </w:p>
        </w:tc>
      </w:tr>
    </w:tbl>
    <w:p w:rsidR="00D51B2D" w:rsidRPr="005D110D" w:rsidRDefault="00D51B2D" w:rsidP="005D110D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18"/>
          <w:szCs w:val="28"/>
        </w:rPr>
      </w:pPr>
    </w:p>
    <w:p w:rsidR="00803FDB" w:rsidRPr="003E501C" w:rsidRDefault="00C51E75" w:rsidP="005D110D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Показано</w:t>
      </w:r>
      <w:r w:rsidR="00803FDB" w:rsidRPr="00B17A93">
        <w:rPr>
          <w:rFonts w:ascii="Times New Roman" w:hAnsi="Times New Roman" w:cs="Times New Roman"/>
          <w:sz w:val="28"/>
          <w:szCs w:val="28"/>
        </w:rPr>
        <w:t xml:space="preserve">, что механические </w:t>
      </w:r>
      <w:r>
        <w:rPr>
          <w:rFonts w:ascii="Times New Roman" w:hAnsi="Times New Roman" w:cs="Times New Roman"/>
          <w:sz w:val="28"/>
          <w:szCs w:val="28"/>
        </w:rPr>
        <w:t>свойства</w:t>
      </w:r>
      <w:r w:rsidR="0059756C" w:rsidRPr="00B17A93">
        <w:rPr>
          <w:rFonts w:ascii="Times New Roman" w:hAnsi="Times New Roman" w:cs="Times New Roman"/>
          <w:sz w:val="28"/>
          <w:szCs w:val="28"/>
        </w:rPr>
        <w:t xml:space="preserve"> </w:t>
      </w:r>
      <w:r w:rsidR="00803FDB" w:rsidRPr="00B17A93">
        <w:rPr>
          <w:rFonts w:ascii="Times New Roman" w:hAnsi="Times New Roman" w:cs="Times New Roman"/>
          <w:sz w:val="28"/>
          <w:szCs w:val="28"/>
        </w:rPr>
        <w:t>сплава ВЖ175, выплавленного с использованием до 100 % отходов, в том числе некондиционных, удовлетворяют требованиям ТУ и Паспорта на сплав. По механическим свойствам деформируемый сплав ВЖ175, выплавленный с использованием отходов, не уступает сплаву, выплавленном</w:t>
      </w:r>
      <w:r w:rsidR="003E501C">
        <w:rPr>
          <w:rFonts w:ascii="Times New Roman" w:hAnsi="Times New Roman" w:cs="Times New Roman"/>
          <w:sz w:val="28"/>
          <w:szCs w:val="28"/>
        </w:rPr>
        <w:t xml:space="preserve">у из свежих шихтовых материалов. Проведенный фрактографический анализ установил идентичность изломов образцов </w:t>
      </w:r>
      <w:r w:rsidR="00295E0F">
        <w:rPr>
          <w:rFonts w:ascii="Times New Roman" w:hAnsi="Times New Roman" w:cs="Times New Roman"/>
          <w:sz w:val="28"/>
          <w:szCs w:val="28"/>
        </w:rPr>
        <w:t xml:space="preserve">и  </w:t>
      </w:r>
      <w:r w:rsidR="003E501C">
        <w:rPr>
          <w:rFonts w:ascii="Times New Roman" w:hAnsi="Times New Roman" w:cs="Times New Roman"/>
          <w:sz w:val="28"/>
          <w:szCs w:val="28"/>
        </w:rPr>
        <w:t xml:space="preserve">подтвердил что, </w:t>
      </w:r>
      <w:r w:rsidR="003E501C" w:rsidRPr="003E501C">
        <w:rPr>
          <w:rFonts w:ascii="Times New Roman" w:hAnsi="Times New Roman" w:cs="Times New Roman"/>
          <w:sz w:val="28"/>
          <w:szCs w:val="28"/>
        </w:rPr>
        <w:t>сплав, выплавленный с использованием до 100% отхо</w:t>
      </w:r>
      <w:r w:rsidR="003E501C">
        <w:rPr>
          <w:rFonts w:ascii="Times New Roman" w:hAnsi="Times New Roman" w:cs="Times New Roman"/>
          <w:sz w:val="28"/>
          <w:szCs w:val="28"/>
        </w:rPr>
        <w:t xml:space="preserve">дов, в том числе некондиционных, </w:t>
      </w:r>
      <w:r w:rsidR="003E501C" w:rsidRPr="003E501C">
        <w:rPr>
          <w:rFonts w:ascii="Times New Roman" w:hAnsi="Times New Roman" w:cs="Times New Roman"/>
          <w:sz w:val="28"/>
          <w:szCs w:val="28"/>
        </w:rPr>
        <w:t xml:space="preserve">по </w:t>
      </w:r>
      <w:r w:rsidR="003E501C" w:rsidRPr="003E501C">
        <w:rPr>
          <w:rFonts w:ascii="Times New Roman" w:hAnsi="Times New Roman" w:cs="Times New Roman"/>
          <w:sz w:val="28"/>
          <w:szCs w:val="28"/>
        </w:rPr>
        <w:lastRenderedPageBreak/>
        <w:t>структуре ничем не отличается от сплава, выплавленного из свежих шихтовых материалов</w:t>
      </w:r>
      <w:r w:rsidR="003E501C">
        <w:rPr>
          <w:rFonts w:ascii="Times New Roman" w:hAnsi="Times New Roman" w:cs="Times New Roman"/>
          <w:sz w:val="28"/>
          <w:szCs w:val="28"/>
        </w:rPr>
        <w:t xml:space="preserve"> (Рисунок 2)</w:t>
      </w:r>
      <w:r w:rsidR="003E501C" w:rsidRPr="003E501C">
        <w:rPr>
          <w:rFonts w:ascii="Times New Roman" w:hAnsi="Times New Roman" w:cs="Times New Roman"/>
          <w:sz w:val="28"/>
          <w:szCs w:val="28"/>
        </w:rPr>
        <w:t>.</w:t>
      </w:r>
    </w:p>
    <w:p w:rsidR="00E641B9" w:rsidRDefault="00E641B9" w:rsidP="00DC0AB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08C" w:rsidRPr="00B17A93" w:rsidRDefault="003234C7" w:rsidP="00312C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A93">
        <w:rPr>
          <w:rFonts w:ascii="Times New Roman" w:hAnsi="Times New Roman" w:cs="Times New Roman"/>
          <w:b/>
          <w:sz w:val="28"/>
          <w:szCs w:val="28"/>
        </w:rPr>
        <w:t>В</w:t>
      </w:r>
      <w:r w:rsidR="0000408C" w:rsidRPr="00B17A93">
        <w:rPr>
          <w:rFonts w:ascii="Times New Roman" w:hAnsi="Times New Roman" w:cs="Times New Roman"/>
          <w:b/>
          <w:sz w:val="28"/>
          <w:szCs w:val="28"/>
        </w:rPr>
        <w:t>ыводы</w:t>
      </w:r>
    </w:p>
    <w:p w:rsidR="00AA6394" w:rsidRPr="00B17A93" w:rsidRDefault="00AA6394" w:rsidP="005D11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7A93">
        <w:rPr>
          <w:rFonts w:ascii="Times New Roman" w:hAnsi="Times New Roman" w:cs="Times New Roman"/>
          <w:bCs/>
          <w:sz w:val="28"/>
          <w:szCs w:val="28"/>
        </w:rPr>
        <w:t xml:space="preserve">Во ФГУП «ВИАМ» разработана </w:t>
      </w:r>
      <w:r w:rsidR="006A32B9" w:rsidRPr="00B17A93">
        <w:rPr>
          <w:rFonts w:ascii="Times New Roman" w:hAnsi="Times New Roman" w:cs="Times New Roman"/>
          <w:bCs/>
          <w:sz w:val="28"/>
          <w:szCs w:val="28"/>
        </w:rPr>
        <w:t xml:space="preserve">ресурсосберегающая </w:t>
      </w:r>
      <w:r w:rsidRPr="00B17A93">
        <w:rPr>
          <w:rFonts w:ascii="Times New Roman" w:hAnsi="Times New Roman" w:cs="Times New Roman"/>
          <w:bCs/>
          <w:sz w:val="28"/>
          <w:szCs w:val="28"/>
        </w:rPr>
        <w:t xml:space="preserve">технология изготовления жаропрочного деформируемого сплава ВЖ175 для дисков турбины с использованием до 100% отходов, в том числе некондиционных. </w:t>
      </w:r>
    </w:p>
    <w:p w:rsidR="00AA6394" w:rsidRPr="00B17A93" w:rsidRDefault="00AA6394" w:rsidP="005D11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7A93">
        <w:rPr>
          <w:rFonts w:ascii="Times New Roman" w:hAnsi="Times New Roman" w:cs="Times New Roman"/>
          <w:bCs/>
          <w:sz w:val="28"/>
          <w:szCs w:val="28"/>
        </w:rPr>
        <w:t>Разработанная технология позволяет получать металл, по содержанию</w:t>
      </w:r>
      <w:r w:rsidR="00285FC6">
        <w:rPr>
          <w:rFonts w:ascii="Times New Roman" w:hAnsi="Times New Roman" w:cs="Times New Roman"/>
          <w:bCs/>
          <w:sz w:val="28"/>
          <w:szCs w:val="28"/>
        </w:rPr>
        <w:t xml:space="preserve"> легирующих элементов, примесей, структуре </w:t>
      </w:r>
      <w:bookmarkStart w:id="0" w:name="_GoBack"/>
      <w:bookmarkEnd w:id="0"/>
      <w:r w:rsidR="006674BA" w:rsidRPr="00B17A93">
        <w:rPr>
          <w:rFonts w:ascii="Times New Roman" w:hAnsi="Times New Roman" w:cs="Times New Roman"/>
          <w:bCs/>
          <w:sz w:val="28"/>
          <w:szCs w:val="28"/>
        </w:rPr>
        <w:t>и</w:t>
      </w:r>
      <w:r w:rsidR="00285F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7905" w:rsidRPr="00B17A93">
        <w:rPr>
          <w:rFonts w:ascii="Times New Roman" w:hAnsi="Times New Roman" w:cs="Times New Roman"/>
          <w:bCs/>
          <w:sz w:val="28"/>
          <w:szCs w:val="28"/>
        </w:rPr>
        <w:t>механическим свойствам</w:t>
      </w:r>
      <w:r w:rsidRPr="00B17A93">
        <w:rPr>
          <w:rFonts w:ascii="Times New Roman" w:hAnsi="Times New Roman" w:cs="Times New Roman"/>
          <w:bCs/>
          <w:sz w:val="28"/>
          <w:szCs w:val="28"/>
        </w:rPr>
        <w:t xml:space="preserve"> не уступающий сплаву, изготовленному из свежих шихтовых материалов. При этом стоимость сплава, полученного с использованием до 100% отходов, </w:t>
      </w:r>
      <w:r w:rsidR="00A47905" w:rsidRPr="00B17A93">
        <w:rPr>
          <w:rFonts w:ascii="Times New Roman" w:hAnsi="Times New Roman" w:cs="Times New Roman"/>
          <w:bCs/>
          <w:sz w:val="28"/>
          <w:szCs w:val="28"/>
        </w:rPr>
        <w:t>включая некондиционные</w:t>
      </w:r>
      <w:r w:rsidRPr="00B17A93">
        <w:rPr>
          <w:rFonts w:ascii="Times New Roman" w:hAnsi="Times New Roman" w:cs="Times New Roman"/>
          <w:bCs/>
          <w:sz w:val="28"/>
          <w:szCs w:val="28"/>
        </w:rPr>
        <w:t>, на 20-30% ниже п</w:t>
      </w:r>
      <w:r w:rsidR="0059756C" w:rsidRPr="00B17A93">
        <w:rPr>
          <w:rFonts w:ascii="Times New Roman" w:hAnsi="Times New Roman" w:cs="Times New Roman"/>
          <w:bCs/>
          <w:sz w:val="28"/>
          <w:szCs w:val="28"/>
        </w:rPr>
        <w:t xml:space="preserve">о сравнению со сплавом, </w:t>
      </w:r>
      <w:r w:rsidR="00A47905" w:rsidRPr="00B17A93">
        <w:rPr>
          <w:rFonts w:ascii="Times New Roman" w:hAnsi="Times New Roman" w:cs="Times New Roman"/>
          <w:bCs/>
          <w:sz w:val="28"/>
          <w:szCs w:val="28"/>
        </w:rPr>
        <w:t>выплавленным</w:t>
      </w:r>
      <w:r w:rsidRPr="00B17A93">
        <w:rPr>
          <w:rFonts w:ascii="Times New Roman" w:hAnsi="Times New Roman" w:cs="Times New Roman"/>
          <w:bCs/>
          <w:sz w:val="28"/>
          <w:szCs w:val="28"/>
        </w:rPr>
        <w:t xml:space="preserve"> по промышленной технологии с использованием до 50% кондиционных отходов.</w:t>
      </w:r>
    </w:p>
    <w:p w:rsidR="00162DFE" w:rsidRPr="00B17A93" w:rsidRDefault="00AA6394" w:rsidP="005D110D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A93">
        <w:rPr>
          <w:rFonts w:ascii="Times New Roman" w:hAnsi="Times New Roman" w:cs="Times New Roman"/>
          <w:bCs/>
          <w:sz w:val="28"/>
          <w:szCs w:val="28"/>
        </w:rPr>
        <w:t>Технология выплавки перспективного деформируемого сплава ВЖ175 с использованием до 100 % отходов, будет востребована в производстве дисков турбины и сварных деталей горячего тракта перспективных ГТД и ГТУ.</w:t>
      </w:r>
    </w:p>
    <w:sectPr w:rsidR="00162DFE" w:rsidRPr="00B17A93" w:rsidSect="00B17A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D2D" w:rsidRDefault="00C53D2D" w:rsidP="00A33EC7">
      <w:pPr>
        <w:spacing w:after="0" w:line="240" w:lineRule="auto"/>
      </w:pPr>
      <w:r>
        <w:separator/>
      </w:r>
    </w:p>
  </w:endnote>
  <w:endnote w:type="continuationSeparator" w:id="1">
    <w:p w:rsidR="00C53D2D" w:rsidRDefault="00C53D2D" w:rsidP="00A33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BDF" w:rsidRDefault="007E5BD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3783608"/>
      <w:docPartObj>
        <w:docPartGallery w:val="Page Numbers (Bottom of Page)"/>
        <w:docPartUnique/>
      </w:docPartObj>
    </w:sdtPr>
    <w:sdtContent>
      <w:p w:rsidR="00677040" w:rsidRDefault="00D60AAD" w:rsidP="002728F2">
        <w:pPr>
          <w:pStyle w:val="a8"/>
          <w:jc w:val="center"/>
        </w:pPr>
        <w:r>
          <w:fldChar w:fldCharType="begin"/>
        </w:r>
        <w:r w:rsidR="00677040">
          <w:instrText>PAGE   \* MERGEFORMAT</w:instrText>
        </w:r>
        <w:r>
          <w:fldChar w:fldCharType="separate"/>
        </w:r>
        <w:r w:rsidR="0064757D">
          <w:rPr>
            <w:noProof/>
          </w:rPr>
          <w:t>1</w:t>
        </w:r>
        <w:r>
          <w:fldChar w:fldCharType="end"/>
        </w:r>
      </w:p>
    </w:sdtContent>
  </w:sdt>
  <w:p w:rsidR="00677040" w:rsidRDefault="0067704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BDF" w:rsidRDefault="007E5BD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D2D" w:rsidRDefault="00C53D2D" w:rsidP="00A33EC7">
      <w:pPr>
        <w:spacing w:after="0" w:line="240" w:lineRule="auto"/>
      </w:pPr>
      <w:r>
        <w:separator/>
      </w:r>
    </w:p>
  </w:footnote>
  <w:footnote w:type="continuationSeparator" w:id="1">
    <w:p w:rsidR="00C53D2D" w:rsidRDefault="00C53D2D" w:rsidP="00A33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BDF" w:rsidRDefault="007E5BD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BDF" w:rsidRDefault="007E5BD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BDF" w:rsidRDefault="007E5BD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0920"/>
    <w:multiLevelType w:val="hybridMultilevel"/>
    <w:tmpl w:val="7FC06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1E4C6A"/>
    <w:multiLevelType w:val="hybridMultilevel"/>
    <w:tmpl w:val="9B081084"/>
    <w:lvl w:ilvl="0" w:tplc="B46C1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0A755F"/>
    <w:multiLevelType w:val="hybridMultilevel"/>
    <w:tmpl w:val="801A0BCC"/>
    <w:lvl w:ilvl="0" w:tplc="177692F6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774FF"/>
    <w:rsid w:val="0000408C"/>
    <w:rsid w:val="00020CEF"/>
    <w:rsid w:val="0002753C"/>
    <w:rsid w:val="00030050"/>
    <w:rsid w:val="00031D69"/>
    <w:rsid w:val="00046A02"/>
    <w:rsid w:val="0004782F"/>
    <w:rsid w:val="00050AF0"/>
    <w:rsid w:val="00052E4A"/>
    <w:rsid w:val="00054D51"/>
    <w:rsid w:val="00055189"/>
    <w:rsid w:val="0006292E"/>
    <w:rsid w:val="00063650"/>
    <w:rsid w:val="00074804"/>
    <w:rsid w:val="000754D5"/>
    <w:rsid w:val="00083C66"/>
    <w:rsid w:val="00086D38"/>
    <w:rsid w:val="00087E22"/>
    <w:rsid w:val="000A180A"/>
    <w:rsid w:val="000A3B2A"/>
    <w:rsid w:val="000B2DC0"/>
    <w:rsid w:val="000B53BD"/>
    <w:rsid w:val="000C55C8"/>
    <w:rsid w:val="000D25E1"/>
    <w:rsid w:val="000E2CBD"/>
    <w:rsid w:val="000F48FA"/>
    <w:rsid w:val="00100368"/>
    <w:rsid w:val="001035A7"/>
    <w:rsid w:val="0012034D"/>
    <w:rsid w:val="00122006"/>
    <w:rsid w:val="00124518"/>
    <w:rsid w:val="00137169"/>
    <w:rsid w:val="00155E97"/>
    <w:rsid w:val="00156DCC"/>
    <w:rsid w:val="00162DFE"/>
    <w:rsid w:val="00171BC7"/>
    <w:rsid w:val="00173508"/>
    <w:rsid w:val="001769FF"/>
    <w:rsid w:val="0017752B"/>
    <w:rsid w:val="00182E40"/>
    <w:rsid w:val="0018688B"/>
    <w:rsid w:val="00197BB2"/>
    <w:rsid w:val="001A0D9B"/>
    <w:rsid w:val="001A4F94"/>
    <w:rsid w:val="001B1612"/>
    <w:rsid w:val="001B4964"/>
    <w:rsid w:val="001C3019"/>
    <w:rsid w:val="001C707C"/>
    <w:rsid w:val="001D302B"/>
    <w:rsid w:val="001D4C8E"/>
    <w:rsid w:val="001D74AD"/>
    <w:rsid w:val="00223E5C"/>
    <w:rsid w:val="00227464"/>
    <w:rsid w:val="00230CDF"/>
    <w:rsid w:val="002368AA"/>
    <w:rsid w:val="00241EFD"/>
    <w:rsid w:val="002422FF"/>
    <w:rsid w:val="00243C93"/>
    <w:rsid w:val="00252035"/>
    <w:rsid w:val="002544E3"/>
    <w:rsid w:val="002570AD"/>
    <w:rsid w:val="00257F91"/>
    <w:rsid w:val="00262531"/>
    <w:rsid w:val="002625A2"/>
    <w:rsid w:val="00262A10"/>
    <w:rsid w:val="00266141"/>
    <w:rsid w:val="002705AE"/>
    <w:rsid w:val="002728F2"/>
    <w:rsid w:val="00276BF3"/>
    <w:rsid w:val="002801DB"/>
    <w:rsid w:val="00285FC6"/>
    <w:rsid w:val="0029335C"/>
    <w:rsid w:val="00295E0F"/>
    <w:rsid w:val="002962DF"/>
    <w:rsid w:val="002A2233"/>
    <w:rsid w:val="002A7EC0"/>
    <w:rsid w:val="002A7F49"/>
    <w:rsid w:val="002B094B"/>
    <w:rsid w:val="002B36A0"/>
    <w:rsid w:val="002B4CAA"/>
    <w:rsid w:val="002B5CA2"/>
    <w:rsid w:val="002D153C"/>
    <w:rsid w:val="002D435C"/>
    <w:rsid w:val="002D4C8D"/>
    <w:rsid w:val="002D5B20"/>
    <w:rsid w:val="002D7004"/>
    <w:rsid w:val="002E68A0"/>
    <w:rsid w:val="00301CDF"/>
    <w:rsid w:val="00301D45"/>
    <w:rsid w:val="003038EE"/>
    <w:rsid w:val="00312139"/>
    <w:rsid w:val="00312A81"/>
    <w:rsid w:val="00312CB9"/>
    <w:rsid w:val="0032317A"/>
    <w:rsid w:val="003233A1"/>
    <w:rsid w:val="003234C7"/>
    <w:rsid w:val="00326DB0"/>
    <w:rsid w:val="003349D5"/>
    <w:rsid w:val="00335A5D"/>
    <w:rsid w:val="00342C99"/>
    <w:rsid w:val="00343B6F"/>
    <w:rsid w:val="00344295"/>
    <w:rsid w:val="00350B21"/>
    <w:rsid w:val="00354B9F"/>
    <w:rsid w:val="003555A3"/>
    <w:rsid w:val="003625FE"/>
    <w:rsid w:val="003656BD"/>
    <w:rsid w:val="00365F2C"/>
    <w:rsid w:val="00372561"/>
    <w:rsid w:val="00381D3C"/>
    <w:rsid w:val="00385754"/>
    <w:rsid w:val="003933DE"/>
    <w:rsid w:val="00396EE6"/>
    <w:rsid w:val="00397DD1"/>
    <w:rsid w:val="003A1F18"/>
    <w:rsid w:val="003A667F"/>
    <w:rsid w:val="003A6A31"/>
    <w:rsid w:val="003B4364"/>
    <w:rsid w:val="003B568E"/>
    <w:rsid w:val="003C12D7"/>
    <w:rsid w:val="003E501C"/>
    <w:rsid w:val="003E51A8"/>
    <w:rsid w:val="003E77A4"/>
    <w:rsid w:val="003F2C0A"/>
    <w:rsid w:val="003F349E"/>
    <w:rsid w:val="004028AD"/>
    <w:rsid w:val="004038F9"/>
    <w:rsid w:val="004071D3"/>
    <w:rsid w:val="00407A1D"/>
    <w:rsid w:val="00407B95"/>
    <w:rsid w:val="004113E2"/>
    <w:rsid w:val="004118A1"/>
    <w:rsid w:val="0041239E"/>
    <w:rsid w:val="0042549B"/>
    <w:rsid w:val="00427CD0"/>
    <w:rsid w:val="004427C3"/>
    <w:rsid w:val="004458A3"/>
    <w:rsid w:val="00471093"/>
    <w:rsid w:val="00471AA1"/>
    <w:rsid w:val="0047399F"/>
    <w:rsid w:val="00480921"/>
    <w:rsid w:val="00481E8C"/>
    <w:rsid w:val="00481F38"/>
    <w:rsid w:val="00486C48"/>
    <w:rsid w:val="00490C2F"/>
    <w:rsid w:val="00497F22"/>
    <w:rsid w:val="004A2CA5"/>
    <w:rsid w:val="004A5A94"/>
    <w:rsid w:val="004B3145"/>
    <w:rsid w:val="004B6855"/>
    <w:rsid w:val="004C0860"/>
    <w:rsid w:val="004C154F"/>
    <w:rsid w:val="004D399A"/>
    <w:rsid w:val="004E03F6"/>
    <w:rsid w:val="004E2E40"/>
    <w:rsid w:val="004E6435"/>
    <w:rsid w:val="004F1826"/>
    <w:rsid w:val="004F1EBD"/>
    <w:rsid w:val="004F3435"/>
    <w:rsid w:val="0051630B"/>
    <w:rsid w:val="0051680D"/>
    <w:rsid w:val="00524DF1"/>
    <w:rsid w:val="00526BEB"/>
    <w:rsid w:val="0052779A"/>
    <w:rsid w:val="0053226F"/>
    <w:rsid w:val="00535A84"/>
    <w:rsid w:val="00546459"/>
    <w:rsid w:val="00552621"/>
    <w:rsid w:val="005555F1"/>
    <w:rsid w:val="00556C75"/>
    <w:rsid w:val="00557C7C"/>
    <w:rsid w:val="005730A1"/>
    <w:rsid w:val="00574852"/>
    <w:rsid w:val="005754D7"/>
    <w:rsid w:val="00596ED1"/>
    <w:rsid w:val="0059756C"/>
    <w:rsid w:val="005A4676"/>
    <w:rsid w:val="005B019B"/>
    <w:rsid w:val="005B0AB2"/>
    <w:rsid w:val="005B13D7"/>
    <w:rsid w:val="005B1D00"/>
    <w:rsid w:val="005C5318"/>
    <w:rsid w:val="005D110D"/>
    <w:rsid w:val="005D49A0"/>
    <w:rsid w:val="005D67AD"/>
    <w:rsid w:val="005E1FF8"/>
    <w:rsid w:val="005E3552"/>
    <w:rsid w:val="005E492C"/>
    <w:rsid w:val="005E5FA1"/>
    <w:rsid w:val="005F0661"/>
    <w:rsid w:val="005F5F0A"/>
    <w:rsid w:val="0060715B"/>
    <w:rsid w:val="006142E5"/>
    <w:rsid w:val="0061695E"/>
    <w:rsid w:val="00622BCE"/>
    <w:rsid w:val="00623FD9"/>
    <w:rsid w:val="0063266B"/>
    <w:rsid w:val="006374EF"/>
    <w:rsid w:val="00642D16"/>
    <w:rsid w:val="0064421F"/>
    <w:rsid w:val="0064757D"/>
    <w:rsid w:val="00653BD3"/>
    <w:rsid w:val="00660B1F"/>
    <w:rsid w:val="00662D38"/>
    <w:rsid w:val="006674BA"/>
    <w:rsid w:val="0067392C"/>
    <w:rsid w:val="00677040"/>
    <w:rsid w:val="006774FF"/>
    <w:rsid w:val="00680D5D"/>
    <w:rsid w:val="00696FBD"/>
    <w:rsid w:val="006A21D8"/>
    <w:rsid w:val="006A32B9"/>
    <w:rsid w:val="006A6440"/>
    <w:rsid w:val="006A647C"/>
    <w:rsid w:val="006C03B7"/>
    <w:rsid w:val="006C3E42"/>
    <w:rsid w:val="006C64CC"/>
    <w:rsid w:val="006C70D2"/>
    <w:rsid w:val="006C7A8C"/>
    <w:rsid w:val="006E2D2E"/>
    <w:rsid w:val="006E4ED3"/>
    <w:rsid w:val="006F332F"/>
    <w:rsid w:val="006F71CE"/>
    <w:rsid w:val="007030CE"/>
    <w:rsid w:val="0070733B"/>
    <w:rsid w:val="007105C7"/>
    <w:rsid w:val="00714A69"/>
    <w:rsid w:val="007216A2"/>
    <w:rsid w:val="007216FB"/>
    <w:rsid w:val="007255D2"/>
    <w:rsid w:val="0074474F"/>
    <w:rsid w:val="00746BBC"/>
    <w:rsid w:val="007540FB"/>
    <w:rsid w:val="007678E5"/>
    <w:rsid w:val="0077312E"/>
    <w:rsid w:val="00775954"/>
    <w:rsid w:val="007843A1"/>
    <w:rsid w:val="00784FAA"/>
    <w:rsid w:val="007864AD"/>
    <w:rsid w:val="00793C73"/>
    <w:rsid w:val="00793E67"/>
    <w:rsid w:val="007964AF"/>
    <w:rsid w:val="007A0845"/>
    <w:rsid w:val="007A0A78"/>
    <w:rsid w:val="007A10B7"/>
    <w:rsid w:val="007A111C"/>
    <w:rsid w:val="007A286D"/>
    <w:rsid w:val="007B1E59"/>
    <w:rsid w:val="007B1F31"/>
    <w:rsid w:val="007B26A0"/>
    <w:rsid w:val="007C18B2"/>
    <w:rsid w:val="007C7AA0"/>
    <w:rsid w:val="007D0B34"/>
    <w:rsid w:val="007D6A19"/>
    <w:rsid w:val="007D7835"/>
    <w:rsid w:val="007E13F8"/>
    <w:rsid w:val="007E295C"/>
    <w:rsid w:val="007E55F6"/>
    <w:rsid w:val="007E5BDF"/>
    <w:rsid w:val="007F30D6"/>
    <w:rsid w:val="007F340F"/>
    <w:rsid w:val="007F4302"/>
    <w:rsid w:val="007F7E59"/>
    <w:rsid w:val="00803FDB"/>
    <w:rsid w:val="00805511"/>
    <w:rsid w:val="00806258"/>
    <w:rsid w:val="0081777C"/>
    <w:rsid w:val="0082150A"/>
    <w:rsid w:val="00832864"/>
    <w:rsid w:val="00833FAF"/>
    <w:rsid w:val="00845858"/>
    <w:rsid w:val="0085234F"/>
    <w:rsid w:val="00863039"/>
    <w:rsid w:val="008723F6"/>
    <w:rsid w:val="00877DEB"/>
    <w:rsid w:val="00881E75"/>
    <w:rsid w:val="00882743"/>
    <w:rsid w:val="0088693A"/>
    <w:rsid w:val="00894698"/>
    <w:rsid w:val="0089485C"/>
    <w:rsid w:val="00895107"/>
    <w:rsid w:val="00896647"/>
    <w:rsid w:val="008977B8"/>
    <w:rsid w:val="008A484C"/>
    <w:rsid w:val="008A72D6"/>
    <w:rsid w:val="008B1AD9"/>
    <w:rsid w:val="008B5C53"/>
    <w:rsid w:val="008B6F71"/>
    <w:rsid w:val="008C469A"/>
    <w:rsid w:val="008E2AC2"/>
    <w:rsid w:val="008E3237"/>
    <w:rsid w:val="008F0257"/>
    <w:rsid w:val="008F7326"/>
    <w:rsid w:val="00900A0E"/>
    <w:rsid w:val="00914F94"/>
    <w:rsid w:val="00923659"/>
    <w:rsid w:val="00932E3F"/>
    <w:rsid w:val="009336F3"/>
    <w:rsid w:val="0093766A"/>
    <w:rsid w:val="00941E22"/>
    <w:rsid w:val="009551CB"/>
    <w:rsid w:val="009623A5"/>
    <w:rsid w:val="0096459C"/>
    <w:rsid w:val="0097313B"/>
    <w:rsid w:val="009753A5"/>
    <w:rsid w:val="009874CE"/>
    <w:rsid w:val="00990DFC"/>
    <w:rsid w:val="009A322B"/>
    <w:rsid w:val="009B4206"/>
    <w:rsid w:val="009B4870"/>
    <w:rsid w:val="009B4D10"/>
    <w:rsid w:val="009C4EAE"/>
    <w:rsid w:val="009C7E5A"/>
    <w:rsid w:val="009D28E4"/>
    <w:rsid w:val="009D3CEB"/>
    <w:rsid w:val="009E0E36"/>
    <w:rsid w:val="009E24CD"/>
    <w:rsid w:val="009E2C83"/>
    <w:rsid w:val="009E69F4"/>
    <w:rsid w:val="009E7915"/>
    <w:rsid w:val="009F1FFD"/>
    <w:rsid w:val="009F21A2"/>
    <w:rsid w:val="009F4052"/>
    <w:rsid w:val="00A05925"/>
    <w:rsid w:val="00A05B8A"/>
    <w:rsid w:val="00A11221"/>
    <w:rsid w:val="00A11636"/>
    <w:rsid w:val="00A1693D"/>
    <w:rsid w:val="00A22524"/>
    <w:rsid w:val="00A23861"/>
    <w:rsid w:val="00A25D04"/>
    <w:rsid w:val="00A33EC7"/>
    <w:rsid w:val="00A37198"/>
    <w:rsid w:val="00A37ABF"/>
    <w:rsid w:val="00A37FF1"/>
    <w:rsid w:val="00A44AA2"/>
    <w:rsid w:val="00A47905"/>
    <w:rsid w:val="00A67747"/>
    <w:rsid w:val="00A752C1"/>
    <w:rsid w:val="00A823DE"/>
    <w:rsid w:val="00A85331"/>
    <w:rsid w:val="00A86FEB"/>
    <w:rsid w:val="00A911F5"/>
    <w:rsid w:val="00A95C36"/>
    <w:rsid w:val="00A95DA5"/>
    <w:rsid w:val="00A965FD"/>
    <w:rsid w:val="00AA0D3C"/>
    <w:rsid w:val="00AA2878"/>
    <w:rsid w:val="00AA6394"/>
    <w:rsid w:val="00AA72B3"/>
    <w:rsid w:val="00AA7CD0"/>
    <w:rsid w:val="00AB1DE6"/>
    <w:rsid w:val="00AB2F26"/>
    <w:rsid w:val="00AB3FEE"/>
    <w:rsid w:val="00AC4FF6"/>
    <w:rsid w:val="00AD4A77"/>
    <w:rsid w:val="00AE0288"/>
    <w:rsid w:val="00AE02A6"/>
    <w:rsid w:val="00AE1755"/>
    <w:rsid w:val="00AE2625"/>
    <w:rsid w:val="00B01565"/>
    <w:rsid w:val="00B13228"/>
    <w:rsid w:val="00B14043"/>
    <w:rsid w:val="00B152DF"/>
    <w:rsid w:val="00B1604F"/>
    <w:rsid w:val="00B17A93"/>
    <w:rsid w:val="00B2355B"/>
    <w:rsid w:val="00B24622"/>
    <w:rsid w:val="00B268F0"/>
    <w:rsid w:val="00B30F69"/>
    <w:rsid w:val="00B337E6"/>
    <w:rsid w:val="00B3400E"/>
    <w:rsid w:val="00B34F0C"/>
    <w:rsid w:val="00B35BF6"/>
    <w:rsid w:val="00B401EA"/>
    <w:rsid w:val="00B41413"/>
    <w:rsid w:val="00B41442"/>
    <w:rsid w:val="00B5000C"/>
    <w:rsid w:val="00B56CC5"/>
    <w:rsid w:val="00B64FFE"/>
    <w:rsid w:val="00B70E64"/>
    <w:rsid w:val="00B73A1A"/>
    <w:rsid w:val="00B75906"/>
    <w:rsid w:val="00B762EE"/>
    <w:rsid w:val="00B76E4C"/>
    <w:rsid w:val="00B81DE8"/>
    <w:rsid w:val="00B827AA"/>
    <w:rsid w:val="00B902E0"/>
    <w:rsid w:val="00B95A0E"/>
    <w:rsid w:val="00B95FC5"/>
    <w:rsid w:val="00B96827"/>
    <w:rsid w:val="00B97A44"/>
    <w:rsid w:val="00BA2BA5"/>
    <w:rsid w:val="00BA4AAC"/>
    <w:rsid w:val="00BA4C70"/>
    <w:rsid w:val="00BB6C91"/>
    <w:rsid w:val="00BC280E"/>
    <w:rsid w:val="00BC32D4"/>
    <w:rsid w:val="00BC40CB"/>
    <w:rsid w:val="00BC692C"/>
    <w:rsid w:val="00BD0FAD"/>
    <w:rsid w:val="00BD1B6A"/>
    <w:rsid w:val="00BD40B2"/>
    <w:rsid w:val="00BD43EA"/>
    <w:rsid w:val="00BD4EBD"/>
    <w:rsid w:val="00BD65C7"/>
    <w:rsid w:val="00BD6843"/>
    <w:rsid w:val="00BE3F9F"/>
    <w:rsid w:val="00BF3A31"/>
    <w:rsid w:val="00C03C2B"/>
    <w:rsid w:val="00C125A7"/>
    <w:rsid w:val="00C12D74"/>
    <w:rsid w:val="00C13733"/>
    <w:rsid w:val="00C139B7"/>
    <w:rsid w:val="00C16A36"/>
    <w:rsid w:val="00C20901"/>
    <w:rsid w:val="00C3044F"/>
    <w:rsid w:val="00C30597"/>
    <w:rsid w:val="00C3702B"/>
    <w:rsid w:val="00C40535"/>
    <w:rsid w:val="00C42F4B"/>
    <w:rsid w:val="00C51E75"/>
    <w:rsid w:val="00C53D2D"/>
    <w:rsid w:val="00C647D8"/>
    <w:rsid w:val="00C704E5"/>
    <w:rsid w:val="00C713E4"/>
    <w:rsid w:val="00C74EF9"/>
    <w:rsid w:val="00C7719B"/>
    <w:rsid w:val="00C80C91"/>
    <w:rsid w:val="00C82112"/>
    <w:rsid w:val="00C85559"/>
    <w:rsid w:val="00C859BD"/>
    <w:rsid w:val="00C92F5E"/>
    <w:rsid w:val="00C95BD7"/>
    <w:rsid w:val="00CA0A63"/>
    <w:rsid w:val="00CA19A6"/>
    <w:rsid w:val="00CA4410"/>
    <w:rsid w:val="00CB10EF"/>
    <w:rsid w:val="00CB6480"/>
    <w:rsid w:val="00CB778F"/>
    <w:rsid w:val="00CD1FD6"/>
    <w:rsid w:val="00CD4226"/>
    <w:rsid w:val="00CD5E27"/>
    <w:rsid w:val="00CE0A75"/>
    <w:rsid w:val="00CE5987"/>
    <w:rsid w:val="00CF496D"/>
    <w:rsid w:val="00D01076"/>
    <w:rsid w:val="00D14240"/>
    <w:rsid w:val="00D24E73"/>
    <w:rsid w:val="00D30223"/>
    <w:rsid w:val="00D307DB"/>
    <w:rsid w:val="00D37D64"/>
    <w:rsid w:val="00D51B2D"/>
    <w:rsid w:val="00D557E2"/>
    <w:rsid w:val="00D57CC5"/>
    <w:rsid w:val="00D60AAD"/>
    <w:rsid w:val="00D61D31"/>
    <w:rsid w:val="00D77660"/>
    <w:rsid w:val="00D85F43"/>
    <w:rsid w:val="00D91F27"/>
    <w:rsid w:val="00D93DED"/>
    <w:rsid w:val="00DA6107"/>
    <w:rsid w:val="00DB5C44"/>
    <w:rsid w:val="00DB791A"/>
    <w:rsid w:val="00DC0AB8"/>
    <w:rsid w:val="00DC331F"/>
    <w:rsid w:val="00DD4B7F"/>
    <w:rsid w:val="00DE23D8"/>
    <w:rsid w:val="00DE38D4"/>
    <w:rsid w:val="00DE4266"/>
    <w:rsid w:val="00DE4A66"/>
    <w:rsid w:val="00DF0C59"/>
    <w:rsid w:val="00DF0F84"/>
    <w:rsid w:val="00E01E05"/>
    <w:rsid w:val="00E027AD"/>
    <w:rsid w:val="00E11595"/>
    <w:rsid w:val="00E14394"/>
    <w:rsid w:val="00E25F75"/>
    <w:rsid w:val="00E35168"/>
    <w:rsid w:val="00E42DEE"/>
    <w:rsid w:val="00E52A3C"/>
    <w:rsid w:val="00E532D3"/>
    <w:rsid w:val="00E5578F"/>
    <w:rsid w:val="00E61216"/>
    <w:rsid w:val="00E61678"/>
    <w:rsid w:val="00E641B9"/>
    <w:rsid w:val="00E72A73"/>
    <w:rsid w:val="00E7522A"/>
    <w:rsid w:val="00E91FEE"/>
    <w:rsid w:val="00E92B51"/>
    <w:rsid w:val="00E97757"/>
    <w:rsid w:val="00EA546E"/>
    <w:rsid w:val="00EB3E8B"/>
    <w:rsid w:val="00EC3B8A"/>
    <w:rsid w:val="00EC50F2"/>
    <w:rsid w:val="00EC7182"/>
    <w:rsid w:val="00EE05CB"/>
    <w:rsid w:val="00EF7732"/>
    <w:rsid w:val="00F00437"/>
    <w:rsid w:val="00F152E0"/>
    <w:rsid w:val="00F16C68"/>
    <w:rsid w:val="00F204E1"/>
    <w:rsid w:val="00F21038"/>
    <w:rsid w:val="00F25A2C"/>
    <w:rsid w:val="00F27A47"/>
    <w:rsid w:val="00F35898"/>
    <w:rsid w:val="00F442DF"/>
    <w:rsid w:val="00F4646A"/>
    <w:rsid w:val="00F50FD5"/>
    <w:rsid w:val="00F51B6E"/>
    <w:rsid w:val="00F521FD"/>
    <w:rsid w:val="00F64080"/>
    <w:rsid w:val="00F71066"/>
    <w:rsid w:val="00F77134"/>
    <w:rsid w:val="00F846FB"/>
    <w:rsid w:val="00F85463"/>
    <w:rsid w:val="00F860DD"/>
    <w:rsid w:val="00F91C9F"/>
    <w:rsid w:val="00FA5162"/>
    <w:rsid w:val="00FB45A0"/>
    <w:rsid w:val="00FC6511"/>
    <w:rsid w:val="00FC66AA"/>
    <w:rsid w:val="00FE3FD9"/>
    <w:rsid w:val="00FE5A14"/>
    <w:rsid w:val="00FE76C6"/>
    <w:rsid w:val="00FF6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059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27C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0408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33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3EC7"/>
  </w:style>
  <w:style w:type="paragraph" w:styleId="a8">
    <w:name w:val="footer"/>
    <w:basedOn w:val="a"/>
    <w:link w:val="a9"/>
    <w:uiPriority w:val="99"/>
    <w:unhideWhenUsed/>
    <w:rsid w:val="00A33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3EC7"/>
  </w:style>
  <w:style w:type="paragraph" w:styleId="aa">
    <w:name w:val="Balloon Text"/>
    <w:basedOn w:val="a"/>
    <w:link w:val="ab"/>
    <w:uiPriority w:val="99"/>
    <w:semiHidden/>
    <w:unhideWhenUsed/>
    <w:rsid w:val="00243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3C93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2801D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801DB"/>
  </w:style>
  <w:style w:type="paragraph" w:styleId="ae">
    <w:name w:val="footnote text"/>
    <w:basedOn w:val="a"/>
    <w:link w:val="af"/>
    <w:uiPriority w:val="99"/>
    <w:semiHidden/>
    <w:unhideWhenUsed/>
    <w:rsid w:val="00365F2C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65F2C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65F2C"/>
    <w:rPr>
      <w:vertAlign w:val="superscript"/>
    </w:rPr>
  </w:style>
  <w:style w:type="paragraph" w:styleId="af1">
    <w:name w:val="Normal (Web)"/>
    <w:basedOn w:val="a"/>
    <w:uiPriority w:val="99"/>
    <w:unhideWhenUsed/>
    <w:rsid w:val="00F4646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059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27C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0408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33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3EC7"/>
  </w:style>
  <w:style w:type="paragraph" w:styleId="a8">
    <w:name w:val="footer"/>
    <w:basedOn w:val="a"/>
    <w:link w:val="a9"/>
    <w:uiPriority w:val="99"/>
    <w:unhideWhenUsed/>
    <w:rsid w:val="00A33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3EC7"/>
  </w:style>
  <w:style w:type="paragraph" w:styleId="aa">
    <w:name w:val="Balloon Text"/>
    <w:basedOn w:val="a"/>
    <w:link w:val="ab"/>
    <w:uiPriority w:val="99"/>
    <w:semiHidden/>
    <w:unhideWhenUsed/>
    <w:rsid w:val="00243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3C93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2801D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801DB"/>
  </w:style>
  <w:style w:type="paragraph" w:styleId="ae">
    <w:name w:val="footnote text"/>
    <w:basedOn w:val="a"/>
    <w:link w:val="af"/>
    <w:uiPriority w:val="99"/>
    <w:semiHidden/>
    <w:unhideWhenUsed/>
    <w:rsid w:val="00365F2C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65F2C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65F2C"/>
    <w:rPr>
      <w:vertAlign w:val="superscript"/>
    </w:rPr>
  </w:style>
  <w:style w:type="paragraph" w:styleId="af1">
    <w:name w:val="Normal (Web)"/>
    <w:basedOn w:val="a"/>
    <w:uiPriority w:val="99"/>
    <w:unhideWhenUsed/>
    <w:rsid w:val="00F4646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7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3082</Words>
  <Characters>17570</Characters>
  <Application>Microsoft Office Word</Application>
  <DocSecurity>0</DocSecurity>
  <Lines>146</Lines>
  <Paragraphs>41</Paragraphs>
  <ScaleCrop>false</ScaleCrop>
  <Company/>
  <LinksUpToDate>false</LinksUpToDate>
  <CharactersWithSpaces>20611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2015-12-02T11:37:00Z</dcterms:created>
  <dcterms:modified xsi:type="dcterms:W3CDTF">2015-12-02T11:38:00Z</dcterms:modified>
</cp:coreProperties>
</file>